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3" w:rsidRPr="007C0283" w:rsidRDefault="007C0283" w:rsidP="007C0283">
      <w:pPr>
        <w:spacing w:line="360" w:lineRule="auto"/>
        <w:rPr>
          <w:rFonts w:asciiTheme="minorHAnsi" w:hAnsiTheme="minorHAnsi"/>
          <w:b/>
        </w:rPr>
      </w:pPr>
      <w:r w:rsidRPr="007C0283">
        <w:rPr>
          <w:rFonts w:asciiTheme="minorHAnsi" w:hAnsiTheme="minorHAnsi"/>
          <w:b/>
        </w:rPr>
        <w:t>Supplementary table S2</w:t>
      </w:r>
    </w:p>
    <w:p w:rsidR="007C0283" w:rsidRPr="00C1011C" w:rsidRDefault="007C0283" w:rsidP="007C0283">
      <w:pPr>
        <w:spacing w:line="360" w:lineRule="auto"/>
        <w:rPr>
          <w:rFonts w:asciiTheme="minorHAnsi" w:hAnsi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929"/>
        <w:gridCol w:w="983"/>
        <w:gridCol w:w="1020"/>
        <w:gridCol w:w="1075"/>
        <w:gridCol w:w="902"/>
        <w:gridCol w:w="887"/>
        <w:gridCol w:w="883"/>
        <w:gridCol w:w="881"/>
        <w:gridCol w:w="962"/>
      </w:tblGrid>
      <w:tr w:rsidR="007C0283" w:rsidRPr="00C1011C" w:rsidTr="004619C8">
        <w:trPr>
          <w:trHeight w:val="741"/>
          <w:jc w:val="center"/>
        </w:trPr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Strain, ploidy</w:t>
            </w:r>
          </w:p>
        </w:tc>
        <w:tc>
          <w:tcPr>
            <w:tcW w:w="5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Photon flux</w:t>
            </w:r>
          </w:p>
          <w:p w:rsidR="007C0283" w:rsidRPr="00C1011C" w:rsidRDefault="007C0283" w:rsidP="004619C8">
            <w:pPr>
              <w:spacing w:line="360" w:lineRule="auto"/>
              <w:ind w:left="-102" w:right="-91" w:firstLine="17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</w:rPr>
              <w:t>(µ</w:t>
            </w:r>
            <w:proofErr w:type="spellStart"/>
            <w:r w:rsidRPr="00C1011C">
              <w:rPr>
                <w:rFonts w:asciiTheme="minorHAnsi" w:hAnsiTheme="minorHAnsi"/>
                <w:sz w:val="16"/>
              </w:rPr>
              <w:t>mol</w:t>
            </w:r>
            <w:proofErr w:type="spellEnd"/>
            <w:r w:rsidRPr="00C1011C">
              <w:rPr>
                <w:rFonts w:asciiTheme="minorHAnsi" w:hAnsiTheme="minorHAnsi"/>
                <w:sz w:val="16"/>
              </w:rPr>
              <w:t xml:space="preserve"> m</w:t>
            </w:r>
            <w:r w:rsidRPr="00C1011C">
              <w:rPr>
                <w:rFonts w:asciiTheme="minorHAnsi" w:hAnsiTheme="minorHAnsi"/>
                <w:sz w:val="16"/>
                <w:vertAlign w:val="superscript"/>
              </w:rPr>
              <w:t xml:space="preserve">-2 </w:t>
            </w:r>
            <w:r w:rsidRPr="00C1011C">
              <w:rPr>
                <w:rFonts w:asciiTheme="minorHAnsi" w:hAnsiTheme="minorHAnsi"/>
                <w:sz w:val="16"/>
              </w:rPr>
              <w:t>s</w:t>
            </w:r>
            <w:r w:rsidRPr="00C1011C">
              <w:rPr>
                <w:rFonts w:asciiTheme="minorHAnsi" w:hAnsiTheme="minorHAnsi"/>
                <w:sz w:val="16"/>
                <w:vertAlign w:val="superscript"/>
              </w:rPr>
              <w:t>-1</w:t>
            </w:r>
            <w:r w:rsidRPr="00C1011C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 xml:space="preserve">Treatment </w:t>
            </w:r>
            <w:r w:rsidRPr="00C1011C">
              <w:rPr>
                <w:rFonts w:asciiTheme="minorHAnsi" w:hAnsiTheme="minorHAnsi"/>
                <w:i/>
                <w:sz w:val="16"/>
              </w:rPr>
              <w:t>p</w:t>
            </w:r>
            <w:r w:rsidRPr="00C1011C">
              <w:rPr>
                <w:rFonts w:asciiTheme="minorHAnsi" w:hAnsiTheme="minorHAnsi"/>
                <w:sz w:val="16"/>
              </w:rPr>
              <w:t>CO</w:t>
            </w:r>
            <w:r w:rsidRPr="00C1011C">
              <w:rPr>
                <w:rFonts w:asciiTheme="minorHAnsi" w:hAnsiTheme="minorHAnsi"/>
                <w:sz w:val="16"/>
                <w:vertAlign w:val="subscript"/>
              </w:rPr>
              <w:t>2</w:t>
            </w:r>
            <w:r w:rsidRPr="00C1011C">
              <w:rPr>
                <w:rFonts w:asciiTheme="minorHAnsi" w:hAnsiTheme="minorHAnsi"/>
                <w:sz w:val="16"/>
              </w:rPr>
              <w:t xml:space="preserve"> </w:t>
            </w:r>
            <w:r w:rsidRPr="00C1011C">
              <w:rPr>
                <w:rFonts w:asciiTheme="minorHAnsi" w:hAnsiTheme="minorHAnsi"/>
                <w:sz w:val="16"/>
                <w:lang w:eastAsia="de-DE"/>
              </w:rPr>
              <w:t>(Pa)</w:t>
            </w:r>
          </w:p>
        </w:tc>
        <w:tc>
          <w:tcPr>
            <w:tcW w:w="55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Attained</w:t>
            </w:r>
          </w:p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i/>
                <w:sz w:val="16"/>
              </w:rPr>
              <w:t>p</w:t>
            </w:r>
            <w:r w:rsidRPr="00C1011C">
              <w:rPr>
                <w:rFonts w:asciiTheme="minorHAnsi" w:hAnsiTheme="minorHAnsi"/>
                <w:sz w:val="16"/>
              </w:rPr>
              <w:t>CO</w:t>
            </w:r>
            <w:r w:rsidRPr="00C1011C">
              <w:rPr>
                <w:rFonts w:asciiTheme="minorHAnsi" w:hAnsiTheme="minorHAnsi"/>
                <w:sz w:val="16"/>
                <w:vertAlign w:val="subscript"/>
              </w:rPr>
              <w:t>2</w:t>
            </w:r>
            <w:r w:rsidRPr="00C1011C">
              <w:rPr>
                <w:rFonts w:asciiTheme="minorHAnsi" w:hAnsiTheme="minorHAnsi"/>
                <w:sz w:val="16"/>
              </w:rPr>
              <w:t xml:space="preserve"> </w:t>
            </w:r>
            <w:r w:rsidRPr="00C1011C">
              <w:rPr>
                <w:rFonts w:asciiTheme="minorHAnsi" w:hAnsiTheme="minorHAnsi"/>
                <w:sz w:val="16"/>
                <w:lang w:eastAsia="de-DE"/>
              </w:rPr>
              <w:t>(Pa)</w:t>
            </w: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pH</w:t>
            </w:r>
            <w:r w:rsidRPr="00C1011C">
              <w:rPr>
                <w:rFonts w:asciiTheme="minorHAnsi" w:hAnsiTheme="minorHAnsi"/>
                <w:sz w:val="16"/>
                <w:vertAlign w:val="subscript"/>
                <w:lang w:eastAsia="de-DE"/>
              </w:rPr>
              <w:t>NBS</w:t>
            </w:r>
          </w:p>
        </w:tc>
        <w:tc>
          <w:tcPr>
            <w:tcW w:w="4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TA</w:t>
            </w:r>
          </w:p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(µ</w:t>
            </w:r>
            <w:proofErr w:type="spellStart"/>
            <w:r w:rsidRPr="00C1011C">
              <w:rPr>
                <w:rFonts w:asciiTheme="minorHAnsi" w:hAnsiTheme="minorHAnsi"/>
                <w:sz w:val="16"/>
                <w:lang w:eastAsia="de-DE"/>
              </w:rPr>
              <w:t>mol</w:t>
            </w:r>
            <w:proofErr w:type="spellEnd"/>
            <w:r w:rsidRPr="00C1011C">
              <w:rPr>
                <w:rFonts w:asciiTheme="minorHAnsi" w:hAnsiTheme="minorHAnsi"/>
                <w:sz w:val="16"/>
                <w:lang w:eastAsia="de-DE"/>
              </w:rPr>
              <w:t xml:space="preserve"> kg</w:t>
            </w:r>
            <w:r w:rsidRPr="00C1011C">
              <w:rPr>
                <w:rFonts w:asciiTheme="minorHAnsi" w:hAnsiTheme="minorHAnsi"/>
                <w:sz w:val="16"/>
                <w:vertAlign w:val="superscript"/>
                <w:lang w:eastAsia="de-DE"/>
              </w:rPr>
              <w:t>-1</w:t>
            </w:r>
            <w:r w:rsidRPr="00C1011C">
              <w:rPr>
                <w:rFonts w:asciiTheme="minorHAnsi" w:hAnsiTheme="minorHAnsi"/>
                <w:sz w:val="16"/>
                <w:lang w:eastAsia="de-DE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DIC</w:t>
            </w:r>
          </w:p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(µ</w:t>
            </w:r>
            <w:proofErr w:type="spellStart"/>
            <w:r w:rsidRPr="00C1011C">
              <w:rPr>
                <w:rFonts w:asciiTheme="minorHAnsi" w:hAnsiTheme="minorHAnsi"/>
                <w:sz w:val="16"/>
                <w:lang w:eastAsia="de-DE"/>
              </w:rPr>
              <w:t>mol</w:t>
            </w:r>
            <w:proofErr w:type="spellEnd"/>
            <w:r w:rsidRPr="00C1011C">
              <w:rPr>
                <w:rFonts w:asciiTheme="minorHAnsi" w:hAnsiTheme="minorHAnsi"/>
                <w:sz w:val="16"/>
                <w:lang w:eastAsia="de-DE"/>
              </w:rPr>
              <w:t xml:space="preserve"> kg</w:t>
            </w:r>
            <w:r w:rsidRPr="00C1011C">
              <w:rPr>
                <w:rFonts w:asciiTheme="minorHAnsi" w:hAnsiTheme="minorHAnsi"/>
                <w:sz w:val="16"/>
                <w:vertAlign w:val="superscript"/>
                <w:lang w:eastAsia="de-DE"/>
              </w:rPr>
              <w:t>-1</w:t>
            </w:r>
            <w:r w:rsidRPr="00C1011C">
              <w:rPr>
                <w:rFonts w:asciiTheme="minorHAnsi" w:hAnsiTheme="minorHAnsi"/>
                <w:sz w:val="16"/>
                <w:lang w:eastAsia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vertAlign w:val="superscript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HCO</w:t>
            </w:r>
            <w:r w:rsidRPr="00C1011C">
              <w:rPr>
                <w:rFonts w:asciiTheme="minorHAnsi" w:hAnsiTheme="minorHAnsi"/>
                <w:sz w:val="16"/>
                <w:vertAlign w:val="subscript"/>
                <w:lang w:eastAsia="de-DE"/>
              </w:rPr>
              <w:t>3</w:t>
            </w:r>
            <w:r w:rsidRPr="00C1011C">
              <w:rPr>
                <w:rFonts w:asciiTheme="minorHAnsi" w:hAnsiTheme="minorHAnsi"/>
                <w:sz w:val="16"/>
                <w:vertAlign w:val="superscript"/>
                <w:lang w:eastAsia="de-DE"/>
              </w:rPr>
              <w:t>-</w:t>
            </w:r>
          </w:p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(µ</w:t>
            </w:r>
            <w:proofErr w:type="spellStart"/>
            <w:r w:rsidRPr="00C1011C">
              <w:rPr>
                <w:rFonts w:asciiTheme="minorHAnsi" w:hAnsiTheme="minorHAnsi"/>
                <w:sz w:val="16"/>
                <w:lang w:eastAsia="de-DE"/>
              </w:rPr>
              <w:t>mol</w:t>
            </w:r>
            <w:proofErr w:type="spellEnd"/>
            <w:r w:rsidRPr="00C1011C">
              <w:rPr>
                <w:rFonts w:asciiTheme="minorHAnsi" w:hAnsiTheme="minorHAnsi"/>
                <w:sz w:val="16"/>
                <w:lang w:eastAsia="de-DE"/>
              </w:rPr>
              <w:t xml:space="preserve"> kg</w:t>
            </w:r>
            <w:r w:rsidRPr="00C1011C">
              <w:rPr>
                <w:rFonts w:asciiTheme="minorHAnsi" w:hAnsiTheme="minorHAnsi"/>
                <w:sz w:val="16"/>
                <w:vertAlign w:val="superscript"/>
                <w:lang w:eastAsia="de-DE"/>
              </w:rPr>
              <w:t>-1</w:t>
            </w:r>
            <w:r w:rsidRPr="00C1011C">
              <w:rPr>
                <w:rFonts w:asciiTheme="minorHAnsi" w:hAnsiTheme="minorHAnsi"/>
                <w:sz w:val="16"/>
                <w:lang w:eastAsia="de-DE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vertAlign w:val="superscript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CO</w:t>
            </w:r>
            <w:r w:rsidRPr="00C1011C">
              <w:rPr>
                <w:rFonts w:asciiTheme="minorHAnsi" w:hAnsiTheme="minorHAnsi"/>
                <w:sz w:val="16"/>
                <w:vertAlign w:val="subscript"/>
                <w:lang w:eastAsia="de-DE"/>
              </w:rPr>
              <w:t>3</w:t>
            </w:r>
            <w:r w:rsidRPr="00C1011C">
              <w:rPr>
                <w:rFonts w:asciiTheme="minorHAnsi" w:hAnsiTheme="minorHAnsi"/>
                <w:sz w:val="16"/>
                <w:vertAlign w:val="superscript"/>
                <w:lang w:eastAsia="de-DE"/>
              </w:rPr>
              <w:t>2-</w:t>
            </w:r>
          </w:p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(µ</w:t>
            </w:r>
            <w:proofErr w:type="spellStart"/>
            <w:r w:rsidRPr="00C1011C">
              <w:rPr>
                <w:rFonts w:asciiTheme="minorHAnsi" w:hAnsiTheme="minorHAnsi"/>
                <w:sz w:val="16"/>
                <w:lang w:eastAsia="de-DE"/>
              </w:rPr>
              <w:t>mol</w:t>
            </w:r>
            <w:proofErr w:type="spellEnd"/>
            <w:r w:rsidRPr="00C1011C">
              <w:rPr>
                <w:rFonts w:asciiTheme="minorHAnsi" w:hAnsiTheme="minorHAnsi"/>
                <w:sz w:val="16"/>
                <w:lang w:eastAsia="de-DE"/>
              </w:rPr>
              <w:t xml:space="preserve"> kg</w:t>
            </w:r>
            <w:r w:rsidRPr="00C1011C">
              <w:rPr>
                <w:rFonts w:asciiTheme="minorHAnsi" w:hAnsiTheme="minorHAnsi"/>
                <w:sz w:val="16"/>
                <w:vertAlign w:val="superscript"/>
                <w:lang w:eastAsia="de-DE"/>
              </w:rPr>
              <w:t>-1</w:t>
            </w:r>
            <w:r w:rsidRPr="00C1011C">
              <w:rPr>
                <w:rFonts w:asciiTheme="minorHAnsi" w:hAnsiTheme="minorHAnsi"/>
                <w:sz w:val="16"/>
                <w:lang w:eastAsia="de-DE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proofErr w:type="spellStart"/>
            <w:r w:rsidRPr="00C1011C">
              <w:rPr>
                <w:rFonts w:asciiTheme="minorHAnsi" w:eastAsia="Arial Unicode MS" w:hAnsiTheme="minorHAnsi"/>
                <w:sz w:val="16"/>
                <w:lang w:eastAsia="de-DE"/>
              </w:rPr>
              <w:t>Ω</w:t>
            </w:r>
            <w:r w:rsidRPr="00C1011C">
              <w:rPr>
                <w:rFonts w:asciiTheme="minorHAnsi" w:hAnsiTheme="minorHAnsi"/>
                <w:sz w:val="16"/>
                <w:vertAlign w:val="subscript"/>
                <w:lang w:eastAsia="de-DE"/>
              </w:rPr>
              <w:t>calcite</w:t>
            </w:r>
            <w:proofErr w:type="spellEnd"/>
          </w:p>
        </w:tc>
      </w:tr>
      <w:tr w:rsidR="007C0283" w:rsidRPr="00C1011C" w:rsidTr="004619C8">
        <w:trPr>
          <w:trHeight w:val="283"/>
          <w:jc w:val="center"/>
        </w:trPr>
        <w:tc>
          <w:tcPr>
            <w:tcW w:w="372" w:type="pct"/>
            <w:vMerge w:val="restar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RCC 1216,</w:t>
            </w:r>
          </w:p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2N</w:t>
            </w:r>
          </w:p>
        </w:tc>
        <w:tc>
          <w:tcPr>
            <w:tcW w:w="505" w:type="pct"/>
            <w:vMerge w:val="restar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50</w:t>
            </w:r>
          </w:p>
        </w:tc>
        <w:tc>
          <w:tcPr>
            <w:tcW w:w="534" w:type="pc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ind w:hanging="70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low, 38.5</w:t>
            </w:r>
          </w:p>
        </w:tc>
        <w:tc>
          <w:tcPr>
            <w:tcW w:w="554" w:type="pc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40.4 ± 0.4</w:t>
            </w:r>
          </w:p>
        </w:tc>
        <w:tc>
          <w:tcPr>
            <w:tcW w:w="584" w:type="pc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8.112 ± 0.014</w:t>
            </w:r>
          </w:p>
        </w:tc>
        <w:tc>
          <w:tcPr>
            <w:tcW w:w="490" w:type="pc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2254 ± 20</w:t>
            </w: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1997 ± 44</w:t>
            </w:r>
          </w:p>
        </w:tc>
        <w:tc>
          <w:tcPr>
            <w:tcW w:w="479" w:type="pc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1910 ± 17</w:t>
            </w:r>
          </w:p>
        </w:tc>
        <w:tc>
          <w:tcPr>
            <w:tcW w:w="478" w:type="pc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140.1 ± 2.1</w:t>
            </w:r>
          </w:p>
        </w:tc>
        <w:tc>
          <w:tcPr>
            <w:tcW w:w="522" w:type="pct"/>
            <w:tcBorders>
              <w:top w:val="doub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3.47 ± 0.05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/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high, 101.3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97.3 ± 11.1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7.808 ± 0.012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2385 ± 7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2232 ± 22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2186 ± 1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80.0 ± 2.8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1.94 ± 0.07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/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300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low, 38.5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43.5 ± 0.2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8.083 ± 0.040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2273 ± 5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2018 ± 15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1942 ± 4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134.6 ± 0.6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3.33 ± 0.01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ind w:left="-113" w:right="-48" w:firstLine="43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high, 101.3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110.6 ± 14.6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7.741 ± 0.002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2322 ± 35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2174 ± 32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2149 ± 36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68.8 ± 1.9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1.67 ± 0.05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 w:val="restar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RCC 1217,</w:t>
            </w:r>
          </w:p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1N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50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low, 38.5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35.6 ± 0.4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8.176 ± 0.005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2393  ± 24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2111 ± 19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1978 ± 21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170.8 ± 2.8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4.23 ± 0.07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/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high, 101.3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95.7 ± 1.9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7.823 ± 0.022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2398 ± 3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2249 ± 23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2190 ± 4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83.5 ± 1.5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2.03 ± 0.04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/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300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low, 38.5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35.5 ± 0.4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8.177 ± 0.019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2380 ± 10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2096 ± 24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1967 ± 18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169.5 ± 3.4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4.20 ± 0.08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high, 101.3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95.2 ± 5.9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7.818 ±0.038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2402 ± 21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2296 ± 34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2199 ± 14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81.7 ± 7.1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1.98 ± 0.17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 w:val="restar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ind w:right="-62" w:hanging="50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Reference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ind w:firstLine="2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low, 38.5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40.9 ± 1.2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8.134 ± 0.010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2411 ± 13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2134 ± 25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2030 ± 3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156.7 ± 4.9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3.88 ± 0.12</w:t>
            </w:r>
          </w:p>
        </w:tc>
      </w:tr>
      <w:tr w:rsidR="007C0283" w:rsidRPr="00C1011C" w:rsidTr="004619C8">
        <w:trPr>
          <w:trHeight w:val="285"/>
          <w:jc w:val="center"/>
        </w:trPr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high, 101.3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100.9 ± 10.4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7.770 ± 0.025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2396 ± 17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2269 ± 45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2171 ± 4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78.2 ± 7.7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C0283" w:rsidRPr="00C1011C" w:rsidRDefault="007C0283" w:rsidP="004619C8">
            <w:pPr>
              <w:spacing w:line="360" w:lineRule="auto"/>
              <w:jc w:val="center"/>
              <w:rPr>
                <w:rFonts w:asciiTheme="minorHAnsi" w:hAnsiTheme="minorHAnsi"/>
                <w:sz w:val="16"/>
                <w:lang w:eastAsia="de-DE"/>
              </w:rPr>
            </w:pPr>
            <w:r w:rsidRPr="00C1011C">
              <w:rPr>
                <w:rFonts w:asciiTheme="minorHAnsi" w:hAnsiTheme="minorHAnsi"/>
                <w:sz w:val="16"/>
                <w:lang w:eastAsia="de-DE"/>
              </w:rPr>
              <w:t>1.90 ± 0.19</w:t>
            </w:r>
          </w:p>
        </w:tc>
      </w:tr>
    </w:tbl>
    <w:p w:rsidR="007C0283" w:rsidRPr="00C1011C" w:rsidRDefault="007C0283" w:rsidP="007C0283">
      <w:pPr>
        <w:spacing w:line="360" w:lineRule="auto"/>
        <w:rPr>
          <w:rFonts w:asciiTheme="minorHAnsi" w:hAnsiTheme="minorHAnsi"/>
          <w:sz w:val="18"/>
        </w:rPr>
      </w:pPr>
    </w:p>
    <w:p w:rsidR="007C0283" w:rsidRPr="00C1011C" w:rsidRDefault="007C0283" w:rsidP="007C0283">
      <w:pPr>
        <w:spacing w:line="360" w:lineRule="auto"/>
        <w:ind w:right="-285"/>
        <w:rPr>
          <w:rFonts w:asciiTheme="minorHAnsi" w:hAnsiTheme="minorHAnsi"/>
          <w:noProof/>
          <w:lang w:eastAsia="de-DE"/>
        </w:rPr>
      </w:pPr>
    </w:p>
    <w:p w:rsidR="007C0283" w:rsidRPr="00C1011C" w:rsidRDefault="007C0283" w:rsidP="007C0283">
      <w:pPr>
        <w:spacing w:line="360" w:lineRule="auto"/>
        <w:ind w:right="-285"/>
        <w:rPr>
          <w:rFonts w:asciiTheme="minorHAnsi" w:hAnsiTheme="minorHAnsi"/>
          <w:noProof/>
          <w:lang w:eastAsia="de-DE"/>
        </w:rPr>
      </w:pPr>
      <w:bookmarkStart w:id="0" w:name="_GoBack"/>
      <w:bookmarkEnd w:id="0"/>
    </w:p>
    <w:p w:rsidR="00350506" w:rsidRDefault="00350506"/>
    <w:sectPr w:rsidR="00350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83"/>
    <w:rsid w:val="00300A1D"/>
    <w:rsid w:val="00350506"/>
    <w:rsid w:val="007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Rokitta</dc:creator>
  <cp:lastModifiedBy>Sebastian Rokitta</cp:lastModifiedBy>
  <cp:revision>1</cp:revision>
  <dcterms:created xsi:type="dcterms:W3CDTF">2012-11-21T10:54:00Z</dcterms:created>
  <dcterms:modified xsi:type="dcterms:W3CDTF">2012-11-21T10:54:00Z</dcterms:modified>
</cp:coreProperties>
</file>