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68" w:rsidRPr="00DA7FE7" w:rsidRDefault="008E7DE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DA7FE7">
        <w:rPr>
          <w:rFonts w:ascii="Arial" w:hAnsi="Arial" w:cs="Arial"/>
          <w:b/>
          <w:sz w:val="24"/>
          <w:szCs w:val="24"/>
          <w:lang w:val="en-US"/>
        </w:rPr>
        <w:t>S</w:t>
      </w:r>
      <w:r w:rsidR="000847B3">
        <w:rPr>
          <w:rFonts w:ascii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Pr="00DA7F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D79BD">
        <w:rPr>
          <w:rFonts w:ascii="Arial" w:hAnsi="Arial" w:cs="Arial"/>
          <w:b/>
          <w:sz w:val="24"/>
          <w:szCs w:val="24"/>
          <w:lang w:val="en-US"/>
        </w:rPr>
        <w:t>Table</w:t>
      </w:r>
      <w:r w:rsidR="005F779D" w:rsidRPr="00DA7FE7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="005F779D" w:rsidRPr="00DA7F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F355C">
        <w:rPr>
          <w:rFonts w:ascii="Arial" w:hAnsi="Arial" w:cs="Arial"/>
          <w:b/>
          <w:sz w:val="24"/>
          <w:szCs w:val="24"/>
          <w:lang w:val="en-US"/>
        </w:rPr>
        <w:t xml:space="preserve">Quality </w:t>
      </w:r>
      <w:r w:rsidR="009D79BD">
        <w:rPr>
          <w:rFonts w:ascii="Arial" w:hAnsi="Arial" w:cs="Arial"/>
          <w:b/>
          <w:sz w:val="24"/>
          <w:szCs w:val="24"/>
          <w:lang w:val="en-US"/>
        </w:rPr>
        <w:t xml:space="preserve">scores </w:t>
      </w:r>
      <w:r w:rsidR="00FF355C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9D79BD">
        <w:rPr>
          <w:rFonts w:ascii="Arial" w:hAnsi="Arial" w:cs="Arial"/>
          <w:b/>
          <w:sz w:val="24"/>
          <w:szCs w:val="24"/>
          <w:lang w:val="en-US"/>
        </w:rPr>
        <w:t xml:space="preserve">34 </w:t>
      </w:r>
      <w:r w:rsidR="00FF355C">
        <w:rPr>
          <w:rFonts w:ascii="Arial" w:hAnsi="Arial" w:cs="Arial"/>
          <w:b/>
          <w:sz w:val="24"/>
          <w:szCs w:val="24"/>
          <w:lang w:val="en-US"/>
        </w:rPr>
        <w:t>studies included in the systematic review</w:t>
      </w:r>
    </w:p>
    <w:p w:rsidR="00DD7421" w:rsidRDefault="00DD7421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944"/>
        <w:gridCol w:w="1290"/>
        <w:gridCol w:w="1296"/>
        <w:gridCol w:w="1149"/>
        <w:gridCol w:w="1012"/>
        <w:gridCol w:w="1006"/>
        <w:gridCol w:w="1006"/>
        <w:gridCol w:w="1152"/>
        <w:gridCol w:w="1149"/>
        <w:gridCol w:w="1006"/>
        <w:gridCol w:w="1152"/>
        <w:gridCol w:w="1168"/>
        <w:gridCol w:w="1071"/>
      </w:tblGrid>
      <w:tr w:rsidR="006A1BC5" w:rsidRPr="006A1BC5" w:rsidTr="006A1BC5">
        <w:trPr>
          <w:trHeight w:val="142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Study ID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1.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Timing and location of study </w:t>
            </w:r>
            <w:proofErr w:type="spell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cleary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stated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Definition of counterfeit / substandard med provided?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3. Description of Type of outlet sampled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4. </w:t>
            </w:r>
          </w:p>
          <w:p w:rsid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of sampling design &amp; sample size calculation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Type and N of dosage units purchased </w:t>
            </w:r>
            <w:proofErr w:type="spell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outlet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6. Random sampling used?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7.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Info on who collected the sample (mystery shopper)?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8.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Packaging assessment performed?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9. 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Statistical analysis described?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10. Chemical analysis clearly described?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11. </w:t>
            </w:r>
          </w:p>
          <w:p w:rsidR="00DD7421" w:rsidRPr="006A1BC5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Details</w:t>
            </w:r>
          </w:p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on method validation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12. </w:t>
            </w:r>
            <w:proofErr w:type="gram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Chemical  analysis</w:t>
            </w:r>
            <w:proofErr w:type="gram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assessors blinded to packaging?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quality score</w:t>
            </w: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6A1BC5" w:rsidRPr="006A1BC5" w:rsidTr="006A1BC5">
        <w:trPr>
          <w:trHeight w:val="5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Abuga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A1BC5" w:rsidRPr="006A1BC5" w:rsidTr="006A1BC5">
        <w:trPr>
          <w:trHeight w:val="6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Anyakora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2018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  <w:tr w:rsidR="006A1BC5" w:rsidRPr="006A1BC5" w:rsidTr="006A1BC5">
        <w:trPr>
          <w:trHeight w:val="76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Dan Ling 2013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A1BC5" w:rsidRPr="006A1BC5" w:rsidTr="006A1BC5">
        <w:trPr>
          <w:trHeight w:val="76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Guatemala 2011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6A1BC5" w:rsidRPr="006A1BC5" w:rsidTr="006A1BC5">
        <w:trPr>
          <w:trHeight w:val="76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Hagen </w:t>
            </w: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6A1BC5" w:rsidRPr="006A1BC5" w:rsidTr="006A1BC5">
        <w:trPr>
          <w:trHeight w:val="63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Hall 2016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A1BC5" w:rsidRPr="006A1BC5" w:rsidTr="006A1BC5">
        <w:trPr>
          <w:trHeight w:val="67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Hozergeil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1993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Islam 2018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Kaale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45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Karikari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Karwar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Lambert 2018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Lambert 2019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Liu 2016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21" w:rsidRPr="00DD7421" w:rsidRDefault="00DD7421" w:rsidP="00DD7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:rsidR="009D79BD" w:rsidRDefault="009D79BD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944"/>
        <w:gridCol w:w="1290"/>
        <w:gridCol w:w="1296"/>
        <w:gridCol w:w="1149"/>
        <w:gridCol w:w="1012"/>
        <w:gridCol w:w="1006"/>
        <w:gridCol w:w="1006"/>
        <w:gridCol w:w="1152"/>
        <w:gridCol w:w="1149"/>
        <w:gridCol w:w="1006"/>
        <w:gridCol w:w="1152"/>
        <w:gridCol w:w="1168"/>
        <w:gridCol w:w="1071"/>
      </w:tblGrid>
      <w:tr w:rsidR="006A1BC5" w:rsidRPr="006A1BC5" w:rsidTr="006A1BC5">
        <w:trPr>
          <w:trHeight w:val="61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lastRenderedPageBreak/>
              <w:t>Study ID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1.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Timing and location of study </w:t>
            </w:r>
            <w:proofErr w:type="spell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cleary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stated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Definition of counterfeit / substandard med provided?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3. Description of Type of outlet sampled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4. </w:t>
            </w:r>
          </w:p>
          <w:p w:rsid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of sampling design &amp; sample size calculation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Type and N of dosage units purchased </w:t>
            </w:r>
            <w:proofErr w:type="spell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fr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outlet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6. Random sampling used?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7.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Info on who collected the sample (mystery shopper)?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8.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Packaging assessment performed?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9. 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Statistical analysis described?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10. Chemical analysis clearly described?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11. </w:t>
            </w:r>
          </w:p>
          <w:p w:rsidR="006A1BC5" w:rsidRPr="006A1BC5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Details</w:t>
            </w:r>
          </w:p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on method validation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12. </w:t>
            </w:r>
            <w:proofErr w:type="gramStart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Chemical  analysis</w:t>
            </w:r>
            <w:proofErr w:type="gramEnd"/>
            <w:r w:rsidRPr="00DD74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assessors blinded to packaging?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quality score</w:t>
            </w: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6A1BC5" w:rsidRPr="006A1BC5" w:rsidTr="006A1BC5">
        <w:trPr>
          <w:trHeight w:val="61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MoPH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Afghanistan 2015,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Nazerali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1996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PATH 2015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Peru 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Prazuck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Pribluda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2012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Rafiki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Islam 2017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SAIDI-Peru 2009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Scrimgeour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Sheth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Silva 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Stanton 2012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Stanton 2014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A1BC5" w:rsidRPr="006A1BC5" w:rsidTr="006A1BC5">
        <w:trPr>
          <w:trHeight w:val="40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Tabernero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Taylor 2001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Thoithi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Thoithi</w:t>
            </w:r>
            <w:proofErr w:type="spellEnd"/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U.N Col 2015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Walker 1988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WHO 1995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6A1BC5" w:rsidRPr="006A1BC5" w:rsidTr="006A1BC5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BC5" w:rsidRPr="00DD7421" w:rsidRDefault="006A1BC5" w:rsidP="006A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D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BE08AD" w:rsidRDefault="006A1BC5" w:rsidP="0055371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D472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Based on MEDQUARG guidelines 12 Quality Criteria (Newton 2009, </w:t>
      </w:r>
      <w:proofErr w:type="spellStart"/>
      <w:r w:rsidRPr="007D4722">
        <w:rPr>
          <w:rFonts w:ascii="Times New Roman" w:hAnsi="Times New Roman" w:cs="Times New Roman"/>
          <w:sz w:val="20"/>
          <w:szCs w:val="20"/>
          <w:lang w:val="en-US"/>
        </w:rPr>
        <w:t>Almuzaini</w:t>
      </w:r>
      <w:proofErr w:type="spellEnd"/>
      <w:r w:rsidRPr="00A65DCF">
        <w:rPr>
          <w:rFonts w:ascii="Times New Roman" w:hAnsi="Times New Roman" w:cs="Times New Roman"/>
          <w:sz w:val="20"/>
          <w:szCs w:val="20"/>
          <w:lang w:val="en-US"/>
        </w:rPr>
        <w:t xml:space="preserve"> 2013)</w:t>
      </w:r>
    </w:p>
    <w:sectPr w:rsidR="00BE08AD" w:rsidSect="00426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B"/>
    <w:rsid w:val="00004932"/>
    <w:rsid w:val="000847B3"/>
    <w:rsid w:val="000E1291"/>
    <w:rsid w:val="00103956"/>
    <w:rsid w:val="001061BC"/>
    <w:rsid w:val="00281C5C"/>
    <w:rsid w:val="00290C5E"/>
    <w:rsid w:val="00372568"/>
    <w:rsid w:val="003D2E36"/>
    <w:rsid w:val="0042603E"/>
    <w:rsid w:val="004856E8"/>
    <w:rsid w:val="004C596C"/>
    <w:rsid w:val="004E3F14"/>
    <w:rsid w:val="00553719"/>
    <w:rsid w:val="00591B20"/>
    <w:rsid w:val="005F25CA"/>
    <w:rsid w:val="005F779D"/>
    <w:rsid w:val="006A1BC5"/>
    <w:rsid w:val="006E6622"/>
    <w:rsid w:val="007B1031"/>
    <w:rsid w:val="007D19D3"/>
    <w:rsid w:val="007D4722"/>
    <w:rsid w:val="007F7EF0"/>
    <w:rsid w:val="00825E6B"/>
    <w:rsid w:val="0084650B"/>
    <w:rsid w:val="00877A2A"/>
    <w:rsid w:val="008E7DE9"/>
    <w:rsid w:val="00927C91"/>
    <w:rsid w:val="009D79BD"/>
    <w:rsid w:val="00A42C35"/>
    <w:rsid w:val="00A65DCF"/>
    <w:rsid w:val="00A76D17"/>
    <w:rsid w:val="00B11DB9"/>
    <w:rsid w:val="00B14A4D"/>
    <w:rsid w:val="00B33816"/>
    <w:rsid w:val="00B52DC3"/>
    <w:rsid w:val="00BE08AD"/>
    <w:rsid w:val="00C21AAD"/>
    <w:rsid w:val="00D64945"/>
    <w:rsid w:val="00DA47C9"/>
    <w:rsid w:val="00DA7FE7"/>
    <w:rsid w:val="00DD7421"/>
    <w:rsid w:val="00EE260A"/>
    <w:rsid w:val="00F73AE5"/>
    <w:rsid w:val="00FC0CDB"/>
    <w:rsid w:val="00FC694B"/>
    <w:rsid w:val="00FD4B8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Shankar Kanthan</cp:lastModifiedBy>
  <cp:revision>41</cp:revision>
  <dcterms:created xsi:type="dcterms:W3CDTF">2015-07-05T16:32:00Z</dcterms:created>
  <dcterms:modified xsi:type="dcterms:W3CDTF">2020-07-02T05:08:00Z</dcterms:modified>
</cp:coreProperties>
</file>