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1A" w:rsidRPr="002D5896" w:rsidRDefault="00CD4C1A" w:rsidP="00D35794">
      <w:pPr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D5896">
        <w:rPr>
          <w:rFonts w:ascii="Times New Roman" w:hAnsi="Times New Roman" w:cs="Times New Roman"/>
          <w:b/>
          <w:sz w:val="24"/>
          <w:szCs w:val="24"/>
        </w:rPr>
        <w:t>Supplementary Data Table 2.</w:t>
      </w:r>
    </w:p>
    <w:p w:rsidR="003E501A" w:rsidRPr="002D5896" w:rsidRDefault="003E501A" w:rsidP="00D35794">
      <w:pPr>
        <w:spacing w:after="0" w:line="48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4102" w:type="pct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1"/>
        <w:gridCol w:w="1063"/>
        <w:gridCol w:w="1057"/>
        <w:gridCol w:w="1057"/>
        <w:gridCol w:w="1475"/>
        <w:gridCol w:w="1057"/>
        <w:gridCol w:w="1063"/>
      </w:tblGrid>
      <w:tr w:rsidR="00106877" w:rsidRPr="002D5896" w:rsidTr="00106877">
        <w:trPr>
          <w:trHeight w:val="328"/>
        </w:trPr>
        <w:tc>
          <w:tcPr>
            <w:tcW w:w="186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14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Response of strains</w:t>
            </w:r>
          </w:p>
        </w:tc>
      </w:tr>
      <w:tr w:rsidR="00106877" w:rsidRPr="002D5896" w:rsidTr="00106877">
        <w:trPr>
          <w:trHeight w:val="315"/>
        </w:trPr>
        <w:tc>
          <w:tcPr>
            <w:tcW w:w="186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C1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C4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C7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C8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C9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C10</w:t>
            </w:r>
          </w:p>
        </w:tc>
      </w:tr>
      <w:tr w:rsidR="00106877" w:rsidRPr="002D5896" w:rsidTr="00106877">
        <w:trPr>
          <w:trHeight w:val="380"/>
        </w:trPr>
        <w:tc>
          <w:tcPr>
            <w:tcW w:w="186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Color of colonies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MS Mincho" w:hAnsi="Times New Roman" w:cs="Times New Roman"/>
                <w:sz w:val="24"/>
                <w:szCs w:val="24"/>
              </w:rPr>
              <w:t>Cream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MS Mincho" w:hAnsi="Times New Roman" w:cs="Times New Roman"/>
                <w:sz w:val="24"/>
                <w:szCs w:val="24"/>
              </w:rPr>
              <w:t>Cream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L"/>
              </w:rPr>
              <w:t>White</w:t>
            </w:r>
          </w:p>
        </w:tc>
        <w:tc>
          <w:tcPr>
            <w:tcW w:w="6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MS Mincho" w:hAnsi="Times New Roman" w:cs="Times New Roman"/>
                <w:sz w:val="24"/>
                <w:szCs w:val="24"/>
              </w:rPr>
              <w:t>Dark-Cream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L"/>
              </w:rPr>
              <w:t>Cream</w:t>
            </w:r>
          </w:p>
        </w:tc>
        <w:tc>
          <w:tcPr>
            <w:tcW w:w="4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L"/>
              </w:rPr>
              <w:t>Cream</w:t>
            </w:r>
          </w:p>
        </w:tc>
      </w:tr>
      <w:tr w:rsidR="00106877" w:rsidRPr="002D5896" w:rsidTr="00106877">
        <w:trPr>
          <w:trHeight w:val="315"/>
        </w:trPr>
        <w:tc>
          <w:tcPr>
            <w:tcW w:w="186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Morphology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MS Mincho" w:hAnsi="Times New Roman" w:cs="Times New Roman"/>
                <w:sz w:val="24"/>
                <w:szCs w:val="24"/>
              </w:rPr>
              <w:t>Bacillus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MS Mincho" w:hAnsi="Times New Roman" w:cs="Times New Roman"/>
                <w:sz w:val="24"/>
                <w:szCs w:val="24"/>
              </w:rPr>
              <w:t>Bacillus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MS Mincho" w:hAnsi="Times New Roman" w:cs="Times New Roman"/>
                <w:sz w:val="24"/>
                <w:szCs w:val="24"/>
              </w:rPr>
              <w:t>Bacillus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MS Mincho" w:hAnsi="Times New Roman" w:cs="Times New Roman"/>
                <w:sz w:val="24"/>
                <w:szCs w:val="24"/>
              </w:rPr>
              <w:t>Coccus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MS Mincho" w:hAnsi="Times New Roman" w:cs="Times New Roman"/>
                <w:sz w:val="24"/>
                <w:szCs w:val="24"/>
              </w:rPr>
              <w:t>Bacillus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MS Mincho" w:hAnsi="Times New Roman" w:cs="Times New Roman"/>
                <w:sz w:val="24"/>
                <w:szCs w:val="24"/>
              </w:rPr>
              <w:t>Bacillus</w:t>
            </w:r>
          </w:p>
        </w:tc>
      </w:tr>
      <w:tr w:rsidR="00106877" w:rsidRPr="002D5896" w:rsidTr="00106877">
        <w:trPr>
          <w:trHeight w:val="195"/>
        </w:trPr>
        <w:tc>
          <w:tcPr>
            <w:tcW w:w="18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Gram staining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-</w:t>
            </w:r>
          </w:p>
        </w:tc>
      </w:tr>
      <w:tr w:rsidR="00106877" w:rsidRPr="002D5896" w:rsidTr="00106877">
        <w:trPr>
          <w:trHeight w:val="315"/>
        </w:trPr>
        <w:tc>
          <w:tcPr>
            <w:tcW w:w="18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Enzyme*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C1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C4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C7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C8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C9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C10</w:t>
            </w:r>
          </w:p>
        </w:tc>
      </w:tr>
      <w:tr w:rsidR="00106877" w:rsidRPr="002D5896" w:rsidTr="00106877">
        <w:trPr>
          <w:trHeight w:val="300"/>
        </w:trPr>
        <w:tc>
          <w:tcPr>
            <w:tcW w:w="186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Control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-</w:t>
            </w:r>
          </w:p>
        </w:tc>
      </w:tr>
      <w:tr w:rsidR="00106877" w:rsidRPr="002D5896" w:rsidTr="00106877">
        <w:trPr>
          <w:trHeight w:val="300"/>
        </w:trPr>
        <w:tc>
          <w:tcPr>
            <w:tcW w:w="1860" w:type="pct"/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Alkaline phosphatase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</w:tr>
      <w:tr w:rsidR="00106877" w:rsidRPr="002D5896" w:rsidTr="00106877">
        <w:trPr>
          <w:trHeight w:val="300"/>
        </w:trPr>
        <w:tc>
          <w:tcPr>
            <w:tcW w:w="1860" w:type="pct"/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Esterase (C4)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</w:tr>
      <w:tr w:rsidR="00106877" w:rsidRPr="002D5896" w:rsidTr="00106877">
        <w:trPr>
          <w:trHeight w:val="300"/>
        </w:trPr>
        <w:tc>
          <w:tcPr>
            <w:tcW w:w="1860" w:type="pct"/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Esterase lipase (C8)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</w:tr>
      <w:tr w:rsidR="00106877" w:rsidRPr="002D5896" w:rsidTr="00106877">
        <w:trPr>
          <w:trHeight w:val="300"/>
        </w:trPr>
        <w:tc>
          <w:tcPr>
            <w:tcW w:w="1860" w:type="pct"/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Lipase (C14)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</w:tr>
      <w:tr w:rsidR="00106877" w:rsidRPr="002D5896" w:rsidTr="00106877">
        <w:trPr>
          <w:trHeight w:val="300"/>
        </w:trPr>
        <w:tc>
          <w:tcPr>
            <w:tcW w:w="1860" w:type="pct"/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Leucine aminopeptidase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</w:tr>
      <w:tr w:rsidR="00106877" w:rsidRPr="002D5896" w:rsidTr="00106877">
        <w:trPr>
          <w:trHeight w:val="300"/>
        </w:trPr>
        <w:tc>
          <w:tcPr>
            <w:tcW w:w="1860" w:type="pct"/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Valine aminopeptidase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</w:tr>
      <w:tr w:rsidR="00106877" w:rsidRPr="002D5896" w:rsidTr="00106877">
        <w:trPr>
          <w:trHeight w:val="300"/>
        </w:trPr>
        <w:tc>
          <w:tcPr>
            <w:tcW w:w="1860" w:type="pct"/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lastRenderedPageBreak/>
              <w:t>Cystine aminopeptidase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</w:tr>
      <w:tr w:rsidR="00106877" w:rsidRPr="002D5896" w:rsidTr="00106877">
        <w:trPr>
          <w:trHeight w:val="300"/>
        </w:trPr>
        <w:tc>
          <w:tcPr>
            <w:tcW w:w="1860" w:type="pct"/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Trypsin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</w:tr>
      <w:tr w:rsidR="00106877" w:rsidRPr="002D5896" w:rsidTr="00106877">
        <w:trPr>
          <w:trHeight w:val="300"/>
        </w:trPr>
        <w:tc>
          <w:tcPr>
            <w:tcW w:w="1860" w:type="pct"/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α- Chymotrypsin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</w:tr>
      <w:tr w:rsidR="00106877" w:rsidRPr="002D5896" w:rsidTr="00106877">
        <w:trPr>
          <w:trHeight w:val="300"/>
        </w:trPr>
        <w:tc>
          <w:tcPr>
            <w:tcW w:w="1860" w:type="pct"/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Acid phosphatase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</w:tr>
      <w:tr w:rsidR="00106877" w:rsidRPr="002D5896" w:rsidTr="00106877">
        <w:trPr>
          <w:trHeight w:val="300"/>
        </w:trPr>
        <w:tc>
          <w:tcPr>
            <w:tcW w:w="1860" w:type="pct"/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Naphthol-AS-BI-phosphohydrolase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</w:tr>
      <w:tr w:rsidR="00106877" w:rsidRPr="002D5896" w:rsidTr="00106877">
        <w:trPr>
          <w:trHeight w:val="300"/>
        </w:trPr>
        <w:tc>
          <w:tcPr>
            <w:tcW w:w="1860" w:type="pct"/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α-Galactosidase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</w:tr>
      <w:tr w:rsidR="00106877" w:rsidRPr="002D5896" w:rsidTr="00106877">
        <w:trPr>
          <w:trHeight w:val="300"/>
        </w:trPr>
        <w:tc>
          <w:tcPr>
            <w:tcW w:w="1860" w:type="pct"/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β- Galactosidase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</w:tr>
      <w:tr w:rsidR="00106877" w:rsidRPr="002D5896" w:rsidTr="00106877">
        <w:trPr>
          <w:trHeight w:val="300"/>
        </w:trPr>
        <w:tc>
          <w:tcPr>
            <w:tcW w:w="1860" w:type="pct"/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β-Glucuronidase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</w:tr>
      <w:tr w:rsidR="00106877" w:rsidRPr="002D5896" w:rsidTr="00106877">
        <w:trPr>
          <w:trHeight w:val="300"/>
        </w:trPr>
        <w:tc>
          <w:tcPr>
            <w:tcW w:w="1860" w:type="pct"/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α- Glucosidase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</w:tr>
      <w:tr w:rsidR="00106877" w:rsidRPr="002D5896" w:rsidTr="00106877">
        <w:trPr>
          <w:trHeight w:val="300"/>
        </w:trPr>
        <w:tc>
          <w:tcPr>
            <w:tcW w:w="1860" w:type="pct"/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β- Glucosidase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</w:tr>
      <w:tr w:rsidR="00106877" w:rsidRPr="002D5896" w:rsidTr="00106877">
        <w:trPr>
          <w:trHeight w:val="300"/>
        </w:trPr>
        <w:tc>
          <w:tcPr>
            <w:tcW w:w="1860" w:type="pct"/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N-acetyl-β- Glucosaminidase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</w:tr>
      <w:tr w:rsidR="00106877" w:rsidRPr="002D5896" w:rsidTr="00106877">
        <w:trPr>
          <w:trHeight w:val="300"/>
        </w:trPr>
        <w:tc>
          <w:tcPr>
            <w:tcW w:w="1860" w:type="pct"/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α- Mannosidase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</w:tr>
      <w:tr w:rsidR="00106877" w:rsidRPr="002D5896" w:rsidTr="00106877">
        <w:trPr>
          <w:trHeight w:val="315"/>
        </w:trPr>
        <w:tc>
          <w:tcPr>
            <w:tcW w:w="18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α- Fucosidase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</w:tr>
      <w:tr w:rsidR="00106877" w:rsidRPr="002D5896" w:rsidTr="00106877">
        <w:trPr>
          <w:trHeight w:val="315"/>
        </w:trPr>
        <w:tc>
          <w:tcPr>
            <w:tcW w:w="18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right="-165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AU"/>
              </w:rPr>
              <w:t xml:space="preserve">Extracellular hydrolase activity </w:t>
            </w:r>
            <w:r w:rsidRPr="002D5896">
              <w:rPr>
                <w:rFonts w:ascii="Times New Roman" w:eastAsia="MS Mincho" w:hAnsi="Times New Roman" w:cs="Times New Roman"/>
                <w:b/>
                <w:sz w:val="24"/>
                <w:szCs w:val="24"/>
                <w:vertAlign w:val="superscript"/>
                <w:lang w:val="en-AU"/>
              </w:rPr>
              <w:t>#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C1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C4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C7</w:t>
            </w:r>
          </w:p>
        </w:tc>
        <w:tc>
          <w:tcPr>
            <w:tcW w:w="6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C8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C9</w:t>
            </w:r>
          </w:p>
        </w:tc>
        <w:tc>
          <w:tcPr>
            <w:tcW w:w="4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C10</w:t>
            </w:r>
          </w:p>
        </w:tc>
      </w:tr>
      <w:tr w:rsidR="00106877" w:rsidRPr="002D5896" w:rsidTr="00106877">
        <w:trPr>
          <w:trHeight w:val="315"/>
        </w:trPr>
        <w:tc>
          <w:tcPr>
            <w:tcW w:w="186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Amylolysic (starch 0.4%)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</w:tr>
      <w:tr w:rsidR="00106877" w:rsidRPr="002D5896" w:rsidTr="00106877">
        <w:trPr>
          <w:trHeight w:val="315"/>
        </w:trPr>
        <w:tc>
          <w:tcPr>
            <w:tcW w:w="186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lastRenderedPageBreak/>
              <w:t>Cellulolytic (CMC 0.4%)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</w:tr>
      <w:tr w:rsidR="00106877" w:rsidRPr="002D5896" w:rsidTr="00106877">
        <w:trPr>
          <w:trHeight w:val="315"/>
        </w:trPr>
        <w:tc>
          <w:tcPr>
            <w:tcW w:w="186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Lipolytic (tween 80%)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</w:tr>
      <w:tr w:rsidR="00106877" w:rsidRPr="002D5896" w:rsidTr="00106877">
        <w:trPr>
          <w:trHeight w:val="315"/>
        </w:trPr>
        <w:tc>
          <w:tcPr>
            <w:tcW w:w="186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Proteolytic (milk 30%)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</w:tr>
      <w:tr w:rsidR="00106877" w:rsidRPr="002D5896" w:rsidTr="00106877">
        <w:trPr>
          <w:trHeight w:val="315"/>
        </w:trPr>
        <w:tc>
          <w:tcPr>
            <w:tcW w:w="18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Proteolytic (gelatin 1%)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77" w:rsidRPr="002D5896" w:rsidRDefault="00106877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</w:tr>
    </w:tbl>
    <w:p w:rsidR="00341BC7" w:rsidRPr="002D5896" w:rsidRDefault="00341BC7" w:rsidP="00D35794">
      <w:pPr>
        <w:spacing w:after="0" w:line="480" w:lineRule="auto"/>
        <w:ind w:firstLine="0"/>
        <w:contextualSpacing/>
        <w:rPr>
          <w:rFonts w:ascii="Times New Roman" w:eastAsia="MS Mincho" w:hAnsi="Times New Roman" w:cs="Times New Roman"/>
          <w:sz w:val="24"/>
          <w:szCs w:val="24"/>
          <w:lang w:val="en-AU"/>
        </w:rPr>
      </w:pPr>
      <w:r w:rsidRPr="002D5896"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+ : Positive reaction, - : Negative reaction; *Analysed by API ZYM kit; </w:t>
      </w:r>
      <w:r w:rsidRPr="002D5896">
        <w:rPr>
          <w:rFonts w:ascii="Times New Roman" w:eastAsia="MS Mincho" w:hAnsi="Times New Roman" w:cs="Times New Roman"/>
          <w:sz w:val="24"/>
          <w:szCs w:val="24"/>
          <w:vertAlign w:val="superscript"/>
          <w:lang w:val="en-AU"/>
        </w:rPr>
        <w:t>#</w:t>
      </w:r>
      <w:r w:rsidRPr="002D5896"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 </w:t>
      </w:r>
      <w:r w:rsidR="003E501A" w:rsidRPr="002D5896"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response on </w:t>
      </w:r>
      <w:r w:rsidRPr="002D5896">
        <w:rPr>
          <w:rFonts w:ascii="Times New Roman" w:eastAsia="MS Mincho" w:hAnsi="Times New Roman" w:cs="Times New Roman"/>
          <w:sz w:val="24"/>
          <w:szCs w:val="24"/>
          <w:lang w:val="en-AU"/>
        </w:rPr>
        <w:t>R2A agar.</w:t>
      </w:r>
    </w:p>
    <w:p w:rsidR="00341BC7" w:rsidRPr="002D5896" w:rsidRDefault="00341BC7" w:rsidP="00D35794">
      <w:pPr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41BC7" w:rsidRPr="002D5896" w:rsidRDefault="00341BC7" w:rsidP="00D3579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5E7F" w:rsidRPr="002D5896" w:rsidRDefault="00DE5E7F" w:rsidP="00D35794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E5E7F" w:rsidRPr="002D5896" w:rsidSect="00D35794">
      <w:footerReference w:type="default" r:id="rId8"/>
      <w:pgSz w:w="15840" w:h="12240" w:orient="landscape"/>
      <w:pgMar w:top="1701" w:right="1418" w:bottom="1701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3C" w:rsidRDefault="009A4F3C" w:rsidP="003E501A">
      <w:pPr>
        <w:spacing w:after="0" w:line="240" w:lineRule="auto"/>
      </w:pPr>
      <w:r>
        <w:separator/>
      </w:r>
    </w:p>
  </w:endnote>
  <w:endnote w:type="continuationSeparator" w:id="0">
    <w:p w:rsidR="009A4F3C" w:rsidRDefault="009A4F3C" w:rsidP="003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454510"/>
      <w:docPartObj>
        <w:docPartGallery w:val="Page Numbers (Bottom of Page)"/>
        <w:docPartUnique/>
      </w:docPartObj>
    </w:sdtPr>
    <w:sdtEndPr/>
    <w:sdtContent>
      <w:p w:rsidR="00F91E35" w:rsidRDefault="00F91E3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6A0" w:rsidRPr="001F76A0">
          <w:rPr>
            <w:noProof/>
            <w:lang w:val="es-ES"/>
          </w:rPr>
          <w:t>3</w:t>
        </w:r>
        <w:r>
          <w:fldChar w:fldCharType="end"/>
        </w:r>
      </w:p>
    </w:sdtContent>
  </w:sdt>
  <w:p w:rsidR="00F91E35" w:rsidRDefault="00F91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3C" w:rsidRDefault="009A4F3C" w:rsidP="003E501A">
      <w:pPr>
        <w:spacing w:after="0" w:line="240" w:lineRule="auto"/>
      </w:pPr>
      <w:r>
        <w:separator/>
      </w:r>
    </w:p>
  </w:footnote>
  <w:footnote w:type="continuationSeparator" w:id="0">
    <w:p w:rsidR="009A4F3C" w:rsidRDefault="009A4F3C" w:rsidP="003E5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382"/>
    <w:multiLevelType w:val="hybridMultilevel"/>
    <w:tmpl w:val="E8D6D63C"/>
    <w:lvl w:ilvl="0" w:tplc="FF6A338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80EBD"/>
    <w:multiLevelType w:val="hybridMultilevel"/>
    <w:tmpl w:val="10526472"/>
    <w:lvl w:ilvl="0" w:tplc="F81CEC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657106"/>
    <w:multiLevelType w:val="hybridMultilevel"/>
    <w:tmpl w:val="BD447462"/>
    <w:lvl w:ilvl="0" w:tplc="2BE8C3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01185"/>
    <w:multiLevelType w:val="hybridMultilevel"/>
    <w:tmpl w:val="757A407E"/>
    <w:lvl w:ilvl="0" w:tplc="31F4CC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C7"/>
    <w:rsid w:val="00106877"/>
    <w:rsid w:val="00127F0B"/>
    <w:rsid w:val="00157863"/>
    <w:rsid w:val="00196AC3"/>
    <w:rsid w:val="001D7A6B"/>
    <w:rsid w:val="001F76A0"/>
    <w:rsid w:val="00256962"/>
    <w:rsid w:val="002D5896"/>
    <w:rsid w:val="002D66D4"/>
    <w:rsid w:val="00302A3A"/>
    <w:rsid w:val="00341BC7"/>
    <w:rsid w:val="003E501A"/>
    <w:rsid w:val="00407E55"/>
    <w:rsid w:val="004444C9"/>
    <w:rsid w:val="0044772E"/>
    <w:rsid w:val="00460E88"/>
    <w:rsid w:val="00494C42"/>
    <w:rsid w:val="004C7725"/>
    <w:rsid w:val="004D7BA1"/>
    <w:rsid w:val="005237A6"/>
    <w:rsid w:val="0056353F"/>
    <w:rsid w:val="005679C0"/>
    <w:rsid w:val="005742D4"/>
    <w:rsid w:val="005D3063"/>
    <w:rsid w:val="00645AA1"/>
    <w:rsid w:val="007831BA"/>
    <w:rsid w:val="007D1DB6"/>
    <w:rsid w:val="008A135A"/>
    <w:rsid w:val="008D6E11"/>
    <w:rsid w:val="00916086"/>
    <w:rsid w:val="00997C73"/>
    <w:rsid w:val="009A4F3C"/>
    <w:rsid w:val="009D17EA"/>
    <w:rsid w:val="00A164C9"/>
    <w:rsid w:val="00A205B4"/>
    <w:rsid w:val="00A63A51"/>
    <w:rsid w:val="00A872BD"/>
    <w:rsid w:val="00B956F9"/>
    <w:rsid w:val="00C121C7"/>
    <w:rsid w:val="00CD4C1A"/>
    <w:rsid w:val="00D01985"/>
    <w:rsid w:val="00D33DE3"/>
    <w:rsid w:val="00D35794"/>
    <w:rsid w:val="00D64398"/>
    <w:rsid w:val="00D66EE0"/>
    <w:rsid w:val="00D87FE6"/>
    <w:rsid w:val="00DE09CC"/>
    <w:rsid w:val="00DE5E7F"/>
    <w:rsid w:val="00E67DD0"/>
    <w:rsid w:val="00E72625"/>
    <w:rsid w:val="00EA164D"/>
    <w:rsid w:val="00F3596F"/>
    <w:rsid w:val="00F53388"/>
    <w:rsid w:val="00F91E35"/>
    <w:rsid w:val="00FB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C7"/>
    <w:pPr>
      <w:spacing w:line="360" w:lineRule="auto"/>
      <w:ind w:firstLine="567"/>
      <w:jc w:val="both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BC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41BC7"/>
  </w:style>
  <w:style w:type="paragraph" w:styleId="BalloonText">
    <w:name w:val="Balloon Text"/>
    <w:basedOn w:val="Normal"/>
    <w:link w:val="BalloonTextChar"/>
    <w:uiPriority w:val="99"/>
    <w:semiHidden/>
    <w:unhideWhenUsed/>
    <w:rsid w:val="00DE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CC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C7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01A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5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01A"/>
    <w:rPr>
      <w:rFonts w:ascii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C7"/>
    <w:pPr>
      <w:spacing w:line="360" w:lineRule="auto"/>
      <w:ind w:firstLine="567"/>
      <w:jc w:val="both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BC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41BC7"/>
  </w:style>
  <w:style w:type="paragraph" w:styleId="BalloonText">
    <w:name w:val="Balloon Text"/>
    <w:basedOn w:val="Normal"/>
    <w:link w:val="BalloonTextChar"/>
    <w:uiPriority w:val="99"/>
    <w:semiHidden/>
    <w:unhideWhenUsed/>
    <w:rsid w:val="00DE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CC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C7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01A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5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01A"/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Arundoss Perumal</cp:lastModifiedBy>
  <cp:revision>4</cp:revision>
  <cp:lastPrinted>2019-09-11T19:11:00Z</cp:lastPrinted>
  <dcterms:created xsi:type="dcterms:W3CDTF">2020-06-06T20:31:00Z</dcterms:created>
  <dcterms:modified xsi:type="dcterms:W3CDTF">2020-06-22T02:58:00Z</dcterms:modified>
</cp:coreProperties>
</file>