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B" w:rsidRPr="002D5896" w:rsidRDefault="00F91E35" w:rsidP="00D35794">
      <w:pPr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D5896">
        <w:rPr>
          <w:rFonts w:ascii="Times New Roman" w:hAnsi="Times New Roman" w:cs="Times New Roman"/>
          <w:b/>
          <w:sz w:val="24"/>
          <w:szCs w:val="24"/>
        </w:rPr>
        <w:t xml:space="preserve">Supplementary Data </w:t>
      </w:r>
      <w:r w:rsidR="004444C9" w:rsidRPr="002D589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2D5896">
        <w:rPr>
          <w:rFonts w:ascii="Times New Roman" w:hAnsi="Times New Roman" w:cs="Times New Roman"/>
          <w:b/>
          <w:sz w:val="24"/>
          <w:szCs w:val="24"/>
        </w:rPr>
        <w:t>1</w:t>
      </w:r>
      <w:r w:rsidR="00341BC7" w:rsidRPr="002D5896">
        <w:rPr>
          <w:rFonts w:ascii="Times New Roman" w:hAnsi="Times New Roman" w:cs="Times New Roman"/>
          <w:b/>
          <w:sz w:val="24"/>
          <w:szCs w:val="24"/>
        </w:rPr>
        <w:t>.</w:t>
      </w:r>
    </w:p>
    <w:p w:rsidR="00127F0B" w:rsidRPr="002D5896" w:rsidRDefault="00127F0B" w:rsidP="00D35794">
      <w:pPr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086"/>
        <w:gridCol w:w="2058"/>
        <w:gridCol w:w="2066"/>
        <w:gridCol w:w="768"/>
        <w:gridCol w:w="817"/>
        <w:gridCol w:w="1964"/>
      </w:tblGrid>
      <w:tr w:rsidR="00127F0B" w:rsidRPr="002D5896" w:rsidTr="00127F0B"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Pesticide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Commercial product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Water solubility</w:t>
            </w:r>
          </w:p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(mg L</w:t>
            </w:r>
            <w:r w:rsidRPr="002D5896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2D58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9D17EA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Molecular</w:t>
            </w:r>
            <w:r w:rsidR="00127F0B" w:rsidRPr="002D5896">
              <w:rPr>
                <w:rFonts w:ascii="Times New Roman" w:hAnsi="Times New Roman" w:cs="Times New Roman"/>
                <w:b/>
              </w:rPr>
              <w:t xml:space="preserve"> weight</w:t>
            </w:r>
          </w:p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(g mol</w:t>
            </w:r>
            <w:r w:rsidRPr="002D5896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  <w:r w:rsidRPr="002D589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T</w:t>
            </w:r>
            <w:r w:rsidRPr="002D5896">
              <w:rPr>
                <w:rFonts w:ascii="Times New Roman" w:hAnsi="Times New Roman" w:cs="Times New Roman"/>
                <w:b/>
                <w:vertAlign w:val="subscript"/>
              </w:rPr>
              <w:t>1/2</w:t>
            </w:r>
          </w:p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(d)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GUS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2D5896">
              <w:rPr>
                <w:rFonts w:ascii="Times New Roman" w:hAnsi="Times New Roman" w:cs="Times New Roman"/>
                <w:b/>
              </w:rPr>
              <w:t>Koc</w:t>
            </w:r>
          </w:p>
        </w:tc>
      </w:tr>
      <w:tr w:rsidR="00127F0B" w:rsidRPr="002D5896" w:rsidTr="00127F0B">
        <w:tc>
          <w:tcPr>
            <w:tcW w:w="2090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Chlorpyrifos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Troya 4 EC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350.58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8151</w:t>
            </w:r>
          </w:p>
        </w:tc>
      </w:tr>
      <w:tr w:rsidR="00127F0B" w:rsidRPr="002D5896" w:rsidTr="00127F0B">
        <w:tc>
          <w:tcPr>
            <w:tcW w:w="2090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Iprodione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Rovral 50 WP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6.80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330.17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27F0B" w:rsidRPr="002D5896" w:rsidRDefault="00127F0B" w:rsidP="00D35794">
            <w:pPr>
              <w:spacing w:line="48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D5896">
              <w:rPr>
                <w:rFonts w:ascii="Times New Roman" w:hAnsi="Times New Roman" w:cs="Times New Roman"/>
              </w:rPr>
              <w:t>700</w:t>
            </w:r>
          </w:p>
        </w:tc>
      </w:tr>
    </w:tbl>
    <w:p w:rsidR="00341BC7" w:rsidRPr="002D5896" w:rsidRDefault="00341BC7" w:rsidP="00D35794">
      <w:pPr>
        <w:spacing w:after="0" w:line="48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AU" w:eastAsia="es-CL"/>
        </w:rPr>
      </w:pPr>
      <w:r w:rsidRPr="002D5896">
        <w:rPr>
          <w:rFonts w:ascii="Times New Roman" w:hAnsi="Times New Roman" w:cs="Times New Roman"/>
          <w:sz w:val="24"/>
          <w:szCs w:val="24"/>
          <w:lang w:val="en-GB" w:eastAsia="es-CL"/>
        </w:rPr>
        <w:t>Solubility in water at 20 ºC; T</w:t>
      </w:r>
      <w:r w:rsidRPr="002D5896">
        <w:rPr>
          <w:rFonts w:ascii="Times New Roman" w:hAnsi="Times New Roman" w:cs="Times New Roman"/>
          <w:sz w:val="24"/>
          <w:szCs w:val="24"/>
          <w:vertAlign w:val="subscript"/>
          <w:lang w:val="en-GB" w:eastAsia="es-CL"/>
        </w:rPr>
        <w:t>1/2</w:t>
      </w:r>
      <w:r w:rsidRPr="002D5896">
        <w:rPr>
          <w:rFonts w:ascii="Times New Roman" w:hAnsi="Times New Roman" w:cs="Times New Roman"/>
          <w:sz w:val="24"/>
          <w:szCs w:val="24"/>
          <w:lang w:val="en-GB" w:eastAsia="es-CL"/>
        </w:rPr>
        <w:t>: Time half-life, GUS: Groundwater Ubiquity Score; Koc: Adsorption coefficient.</w:t>
      </w:r>
    </w:p>
    <w:p w:rsidR="00DE5E7F" w:rsidRPr="002D5896" w:rsidRDefault="00DE5E7F" w:rsidP="00D3579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5E7F" w:rsidRPr="002D5896" w:rsidSect="00D35794">
      <w:footerReference w:type="default" r:id="rId8"/>
      <w:pgSz w:w="15840" w:h="12240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3C" w:rsidRDefault="009A4F3C" w:rsidP="003E501A">
      <w:pPr>
        <w:spacing w:after="0" w:line="240" w:lineRule="auto"/>
      </w:pPr>
      <w:r>
        <w:separator/>
      </w:r>
    </w:p>
  </w:endnote>
  <w:end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54510"/>
      <w:docPartObj>
        <w:docPartGallery w:val="Page Numbers (Bottom of Page)"/>
        <w:docPartUnique/>
      </w:docPartObj>
    </w:sdtPr>
    <w:sdtEndPr/>
    <w:sdtContent>
      <w:p w:rsidR="00F91E35" w:rsidRDefault="00F91E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F9" w:rsidRPr="00C51BF9">
          <w:rPr>
            <w:noProof/>
            <w:lang w:val="es-ES"/>
          </w:rPr>
          <w:t>1</w:t>
        </w:r>
        <w:r>
          <w:fldChar w:fldCharType="end"/>
        </w:r>
      </w:p>
    </w:sdtContent>
  </w:sdt>
  <w:p w:rsidR="00F91E35" w:rsidRDefault="00F91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3C" w:rsidRDefault="009A4F3C" w:rsidP="003E501A">
      <w:pPr>
        <w:spacing w:after="0" w:line="240" w:lineRule="auto"/>
      </w:pPr>
      <w:r>
        <w:separator/>
      </w:r>
    </w:p>
  </w:footnote>
  <w:footnote w:type="continuationSeparator" w:id="0">
    <w:p w:rsidR="009A4F3C" w:rsidRDefault="009A4F3C" w:rsidP="003E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82"/>
    <w:multiLevelType w:val="hybridMultilevel"/>
    <w:tmpl w:val="E8D6D63C"/>
    <w:lvl w:ilvl="0" w:tplc="FF6A338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80EBD"/>
    <w:multiLevelType w:val="hybridMultilevel"/>
    <w:tmpl w:val="10526472"/>
    <w:lvl w:ilvl="0" w:tplc="F81CEC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57106"/>
    <w:multiLevelType w:val="hybridMultilevel"/>
    <w:tmpl w:val="BD447462"/>
    <w:lvl w:ilvl="0" w:tplc="2BE8C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01185"/>
    <w:multiLevelType w:val="hybridMultilevel"/>
    <w:tmpl w:val="757A407E"/>
    <w:lvl w:ilvl="0" w:tplc="31F4CC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7"/>
    <w:rsid w:val="00106877"/>
    <w:rsid w:val="00127F0B"/>
    <w:rsid w:val="00157863"/>
    <w:rsid w:val="00196AC3"/>
    <w:rsid w:val="001D7A6B"/>
    <w:rsid w:val="00256962"/>
    <w:rsid w:val="002D5896"/>
    <w:rsid w:val="002D66D4"/>
    <w:rsid w:val="00302A3A"/>
    <w:rsid w:val="00341BC7"/>
    <w:rsid w:val="003E501A"/>
    <w:rsid w:val="00407E55"/>
    <w:rsid w:val="004444C9"/>
    <w:rsid w:val="0044772E"/>
    <w:rsid w:val="00460E88"/>
    <w:rsid w:val="00494C42"/>
    <w:rsid w:val="004C7725"/>
    <w:rsid w:val="004D7BA1"/>
    <w:rsid w:val="005237A6"/>
    <w:rsid w:val="0056353F"/>
    <w:rsid w:val="005679C0"/>
    <w:rsid w:val="005742D4"/>
    <w:rsid w:val="005D3063"/>
    <w:rsid w:val="00645AA1"/>
    <w:rsid w:val="007831BA"/>
    <w:rsid w:val="007D1DB6"/>
    <w:rsid w:val="008A135A"/>
    <w:rsid w:val="008D6E11"/>
    <w:rsid w:val="00916086"/>
    <w:rsid w:val="00936FEC"/>
    <w:rsid w:val="00997C73"/>
    <w:rsid w:val="009A4F3C"/>
    <w:rsid w:val="009D17EA"/>
    <w:rsid w:val="00A164C9"/>
    <w:rsid w:val="00A205B4"/>
    <w:rsid w:val="00A63A51"/>
    <w:rsid w:val="00A872BD"/>
    <w:rsid w:val="00B956F9"/>
    <w:rsid w:val="00C121C7"/>
    <w:rsid w:val="00C51BF9"/>
    <w:rsid w:val="00CD4C1A"/>
    <w:rsid w:val="00D01985"/>
    <w:rsid w:val="00D33DE3"/>
    <w:rsid w:val="00D35794"/>
    <w:rsid w:val="00D64398"/>
    <w:rsid w:val="00D66EE0"/>
    <w:rsid w:val="00D87FE6"/>
    <w:rsid w:val="00DE09CC"/>
    <w:rsid w:val="00DE5E7F"/>
    <w:rsid w:val="00E67DD0"/>
    <w:rsid w:val="00EA164D"/>
    <w:rsid w:val="00F3596F"/>
    <w:rsid w:val="00F53388"/>
    <w:rsid w:val="00F91E35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C7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C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1BC7"/>
  </w:style>
  <w:style w:type="paragraph" w:styleId="BalloonText">
    <w:name w:val="Balloon Text"/>
    <w:basedOn w:val="Normal"/>
    <w:link w:val="BalloonTextChar"/>
    <w:uiPriority w:val="99"/>
    <w:semiHidden/>
    <w:unhideWhenUsed/>
    <w:rsid w:val="00DE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C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01A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01A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Arundoss Perumal</cp:lastModifiedBy>
  <cp:revision>4</cp:revision>
  <cp:lastPrinted>2019-09-11T19:11:00Z</cp:lastPrinted>
  <dcterms:created xsi:type="dcterms:W3CDTF">2020-06-06T20:31:00Z</dcterms:created>
  <dcterms:modified xsi:type="dcterms:W3CDTF">2020-06-22T02:57:00Z</dcterms:modified>
</cp:coreProperties>
</file>