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79436" w14:textId="3FCB8D01" w:rsidR="00E86483" w:rsidRPr="00707338" w:rsidRDefault="00E86483" w:rsidP="00E86483">
      <w:pPr>
        <w:pStyle w:val="Caption"/>
        <w:keepNext/>
        <w:spacing w:line="480" w:lineRule="auto"/>
        <w:ind w:left="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proofErr w:type="gramStart"/>
      <w:r w:rsidRPr="003B15C5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Table </w:t>
      </w:r>
      <w:r w:rsidR="00580F91">
        <w:rPr>
          <w:rFonts w:ascii="Times New Roman" w:hAnsi="Times New Roman" w:cs="Times New Roman"/>
          <w:i w:val="0"/>
          <w:color w:val="auto"/>
          <w:sz w:val="24"/>
          <w:szCs w:val="24"/>
        </w:rPr>
        <w:t>5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proofErr w:type="gramEnd"/>
      <w:r w:rsidRPr="003B15C5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A</w:t>
      </w:r>
      <w:r w:rsidRPr="003B15C5">
        <w:rPr>
          <w:rFonts w:ascii="Times New Roman" w:hAnsi="Times New Roman" w:cs="Times New Roman"/>
          <w:i w:val="0"/>
          <w:color w:val="auto"/>
          <w:sz w:val="24"/>
          <w:szCs w:val="24"/>
        </w:rPr>
        <w:t>bility of MUAC to classify obesity among adolescent, Addis Ababa,2019</w:t>
      </w:r>
    </w:p>
    <w:tbl>
      <w:tblPr>
        <w:tblStyle w:val="bin"/>
        <w:tblW w:w="5000" w:type="pct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86483" w:rsidRPr="00F70A2B" w14:paraId="19B828CD" w14:textId="77777777" w:rsidTr="002531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4"/>
        </w:trPr>
        <w:tc>
          <w:tcPr>
            <w:tcW w:w="1250" w:type="pct"/>
            <w:tcBorders>
              <w:bottom w:val="single" w:sz="4" w:space="0" w:color="auto"/>
            </w:tcBorders>
          </w:tcPr>
          <w:p w14:paraId="17ADD095" w14:textId="3CEBDB83" w:rsidR="00E86483" w:rsidRPr="00F70A2B" w:rsidRDefault="00F70A2B" w:rsidP="00253170">
            <w:pPr>
              <w:spacing w:line="36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F70A2B">
              <w:rPr>
                <w:rFonts w:cs="Times New Roman"/>
                <w:b/>
                <w:bCs/>
                <w:szCs w:val="24"/>
              </w:rPr>
              <w:t>Gender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0227AC5D" w14:textId="27B16248" w:rsidR="00E86483" w:rsidRPr="00F70A2B" w:rsidRDefault="00E86483" w:rsidP="00253170">
            <w:pPr>
              <w:spacing w:after="0" w:line="360" w:lineRule="auto"/>
              <w:ind w:left="215"/>
              <w:jc w:val="center"/>
              <w:rPr>
                <w:rFonts w:cs="Times New Roman"/>
                <w:b/>
                <w:bCs/>
                <w:szCs w:val="24"/>
              </w:rPr>
            </w:pPr>
            <w:r w:rsidRPr="00F70A2B">
              <w:rPr>
                <w:rFonts w:cs="Times New Roman"/>
                <w:b/>
                <w:bCs/>
                <w:szCs w:val="24"/>
              </w:rPr>
              <w:t>AUC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470C2328" w14:textId="5B141F80" w:rsidR="00E86483" w:rsidRPr="00F70A2B" w:rsidRDefault="00E86483" w:rsidP="00253170">
            <w:pPr>
              <w:spacing w:after="0" w:line="360" w:lineRule="auto"/>
              <w:ind w:left="85"/>
              <w:jc w:val="center"/>
              <w:rPr>
                <w:rFonts w:cs="Times New Roman"/>
                <w:b/>
                <w:bCs/>
                <w:szCs w:val="24"/>
              </w:rPr>
            </w:pPr>
            <w:r w:rsidRPr="00F70A2B">
              <w:rPr>
                <w:rFonts w:cs="Times New Roman"/>
                <w:b/>
                <w:bCs/>
                <w:szCs w:val="24"/>
              </w:rPr>
              <w:t>SE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37AD984A" w14:textId="2E0945F2" w:rsidR="00E86483" w:rsidRPr="00F70A2B" w:rsidRDefault="00E86483" w:rsidP="00253170">
            <w:pPr>
              <w:spacing w:after="0" w:line="360" w:lineRule="auto"/>
              <w:ind w:left="128"/>
              <w:jc w:val="center"/>
              <w:rPr>
                <w:rFonts w:cs="Times New Roman"/>
                <w:b/>
                <w:bCs/>
                <w:szCs w:val="24"/>
              </w:rPr>
            </w:pPr>
            <w:r w:rsidRPr="00F70A2B">
              <w:rPr>
                <w:rFonts w:cs="Times New Roman"/>
                <w:b/>
                <w:bCs/>
                <w:szCs w:val="24"/>
              </w:rPr>
              <w:t>95% CI</w:t>
            </w:r>
          </w:p>
        </w:tc>
      </w:tr>
      <w:tr w:rsidR="00E86483" w:rsidRPr="00580F91" w14:paraId="59E8A720" w14:textId="77777777" w:rsidTr="00253170">
        <w:trPr>
          <w:trHeight w:val="614"/>
        </w:trPr>
        <w:tc>
          <w:tcPr>
            <w:tcW w:w="1250" w:type="pct"/>
          </w:tcPr>
          <w:p w14:paraId="4901F2C0" w14:textId="6DD3C73E" w:rsidR="00E86483" w:rsidRPr="00580F91" w:rsidRDefault="00E86483" w:rsidP="0025317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80F91">
              <w:rPr>
                <w:rFonts w:cs="Times New Roman"/>
                <w:szCs w:val="24"/>
              </w:rPr>
              <w:t>Males</w:t>
            </w:r>
            <w:r w:rsidR="000459CF">
              <w:rPr>
                <w:rFonts w:cs="Times New Roman"/>
                <w:szCs w:val="24"/>
              </w:rPr>
              <w:t xml:space="preserve"> </w:t>
            </w:r>
            <w:r w:rsidR="000459CF" w:rsidRPr="00385480">
              <w:rPr>
                <w:rFonts w:cs="Times New Roman"/>
                <w:szCs w:val="24"/>
              </w:rPr>
              <w:t>(n=456)</w:t>
            </w:r>
            <w:r w:rsidR="000459CF">
              <w:rPr>
                <w:rFonts w:cs="Times New Roman"/>
                <w:szCs w:val="24"/>
              </w:rPr>
              <w:t xml:space="preserve">   </w:t>
            </w:r>
          </w:p>
        </w:tc>
        <w:tc>
          <w:tcPr>
            <w:tcW w:w="1250" w:type="pct"/>
          </w:tcPr>
          <w:p w14:paraId="6ACA8504" w14:textId="77777777" w:rsidR="00E86483" w:rsidRPr="00580F91" w:rsidRDefault="00E86483" w:rsidP="00253170">
            <w:pPr>
              <w:spacing w:after="0" w:line="360" w:lineRule="auto"/>
              <w:ind w:left="21"/>
              <w:jc w:val="center"/>
              <w:rPr>
                <w:rFonts w:cs="Times New Roman"/>
                <w:szCs w:val="24"/>
              </w:rPr>
            </w:pPr>
            <w:r w:rsidRPr="00580F91">
              <w:rPr>
                <w:rFonts w:cs="Times New Roman"/>
                <w:szCs w:val="24"/>
              </w:rPr>
              <w:t>0.9</w:t>
            </w:r>
            <w:r w:rsidRPr="00580F91">
              <w:t>9</w:t>
            </w:r>
          </w:p>
        </w:tc>
        <w:tc>
          <w:tcPr>
            <w:tcW w:w="1250" w:type="pct"/>
          </w:tcPr>
          <w:p w14:paraId="765DDF6A" w14:textId="05E8CB5D" w:rsidR="00E86483" w:rsidRPr="00580F91" w:rsidRDefault="00E86483" w:rsidP="00253170">
            <w:pPr>
              <w:spacing w:after="0" w:line="360" w:lineRule="auto"/>
              <w:ind w:left="171"/>
              <w:jc w:val="center"/>
              <w:rPr>
                <w:rFonts w:cs="Times New Roman"/>
                <w:szCs w:val="24"/>
              </w:rPr>
            </w:pPr>
            <w:r w:rsidRPr="00580F91">
              <w:rPr>
                <w:rFonts w:cs="Times New Roman"/>
                <w:szCs w:val="24"/>
              </w:rPr>
              <w:t>0.</w:t>
            </w:r>
            <w:r w:rsidR="00A90A09" w:rsidRPr="00580F91">
              <w:rPr>
                <w:rFonts w:cs="Times New Roman"/>
                <w:szCs w:val="24"/>
              </w:rPr>
              <w:t>0</w:t>
            </w:r>
          </w:p>
        </w:tc>
        <w:tc>
          <w:tcPr>
            <w:tcW w:w="1250" w:type="pct"/>
          </w:tcPr>
          <w:p w14:paraId="0A50D42E" w14:textId="1DB91765" w:rsidR="00E86483" w:rsidRPr="00580F91" w:rsidRDefault="00E86483" w:rsidP="00253170">
            <w:pPr>
              <w:spacing w:after="0" w:line="360" w:lineRule="auto"/>
              <w:ind w:left="193"/>
              <w:jc w:val="center"/>
              <w:rPr>
                <w:rFonts w:cs="Times New Roman"/>
                <w:szCs w:val="24"/>
              </w:rPr>
            </w:pPr>
            <w:r w:rsidRPr="00580F91">
              <w:rPr>
                <w:rFonts w:cs="Times New Roman"/>
                <w:szCs w:val="24"/>
              </w:rPr>
              <w:t>(0.9</w:t>
            </w:r>
            <w:r w:rsidR="00A90A09" w:rsidRPr="00580F91">
              <w:rPr>
                <w:rFonts w:cs="Times New Roman"/>
                <w:szCs w:val="24"/>
              </w:rPr>
              <w:t xml:space="preserve">8 - </w:t>
            </w:r>
            <w:r w:rsidRPr="00580F91">
              <w:rPr>
                <w:rFonts w:cs="Times New Roman"/>
                <w:szCs w:val="24"/>
              </w:rPr>
              <w:t>1.00)</w:t>
            </w:r>
          </w:p>
        </w:tc>
      </w:tr>
      <w:tr w:rsidR="00E86483" w:rsidRPr="00580F91" w14:paraId="0F59F5C9" w14:textId="77777777" w:rsidTr="00253170">
        <w:trPr>
          <w:trHeight w:val="614"/>
        </w:trPr>
        <w:tc>
          <w:tcPr>
            <w:tcW w:w="1250" w:type="pct"/>
          </w:tcPr>
          <w:p w14:paraId="4D605C3A" w14:textId="63294E35" w:rsidR="00E86483" w:rsidRPr="00580F91" w:rsidRDefault="00E86483" w:rsidP="0025317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80F91">
              <w:rPr>
                <w:rFonts w:cs="Times New Roman"/>
                <w:szCs w:val="24"/>
              </w:rPr>
              <w:t>Females</w:t>
            </w:r>
            <w:r w:rsidR="000459CF">
              <w:rPr>
                <w:rFonts w:cs="Times New Roman"/>
                <w:szCs w:val="24"/>
              </w:rPr>
              <w:t xml:space="preserve"> </w:t>
            </w:r>
            <w:r w:rsidR="000459CF" w:rsidRPr="00385480">
              <w:rPr>
                <w:rFonts w:cs="Times New Roman"/>
                <w:szCs w:val="24"/>
              </w:rPr>
              <w:t>(n=395)</w:t>
            </w:r>
          </w:p>
        </w:tc>
        <w:tc>
          <w:tcPr>
            <w:tcW w:w="1250" w:type="pct"/>
          </w:tcPr>
          <w:p w14:paraId="04BF029A" w14:textId="77777777" w:rsidR="00E86483" w:rsidRPr="00580F91" w:rsidRDefault="00E86483" w:rsidP="00253170">
            <w:pPr>
              <w:spacing w:after="0" w:line="360" w:lineRule="auto"/>
              <w:ind w:left="21"/>
              <w:jc w:val="center"/>
              <w:rPr>
                <w:rFonts w:cs="Times New Roman"/>
                <w:szCs w:val="24"/>
              </w:rPr>
            </w:pPr>
            <w:r w:rsidRPr="00580F91">
              <w:rPr>
                <w:rFonts w:cs="Times New Roman"/>
                <w:szCs w:val="24"/>
              </w:rPr>
              <w:t>0.97</w:t>
            </w:r>
          </w:p>
        </w:tc>
        <w:tc>
          <w:tcPr>
            <w:tcW w:w="1250" w:type="pct"/>
          </w:tcPr>
          <w:p w14:paraId="2ED38625" w14:textId="77777777" w:rsidR="00E86483" w:rsidRPr="00580F91" w:rsidRDefault="00E86483" w:rsidP="00253170">
            <w:pPr>
              <w:spacing w:after="0" w:line="360" w:lineRule="auto"/>
              <w:ind w:left="171"/>
              <w:jc w:val="center"/>
              <w:rPr>
                <w:rFonts w:cs="Times New Roman"/>
                <w:szCs w:val="24"/>
              </w:rPr>
            </w:pPr>
            <w:r w:rsidRPr="00580F91">
              <w:rPr>
                <w:rFonts w:cs="Times New Roman"/>
                <w:szCs w:val="24"/>
              </w:rPr>
              <w:t>0.01</w:t>
            </w:r>
          </w:p>
        </w:tc>
        <w:tc>
          <w:tcPr>
            <w:tcW w:w="1250" w:type="pct"/>
          </w:tcPr>
          <w:p w14:paraId="03CDF5C3" w14:textId="2E1DA71E" w:rsidR="00E86483" w:rsidRPr="00580F91" w:rsidRDefault="00E86483" w:rsidP="00253170">
            <w:pPr>
              <w:spacing w:after="0" w:line="360" w:lineRule="auto"/>
              <w:ind w:left="193"/>
              <w:jc w:val="center"/>
              <w:rPr>
                <w:rFonts w:cs="Times New Roman"/>
                <w:szCs w:val="24"/>
              </w:rPr>
            </w:pPr>
            <w:r w:rsidRPr="00580F91">
              <w:rPr>
                <w:rFonts w:cs="Times New Roman"/>
                <w:szCs w:val="24"/>
              </w:rPr>
              <w:t>(0.9</w:t>
            </w:r>
            <w:r w:rsidR="00A90A09" w:rsidRPr="00580F91">
              <w:rPr>
                <w:rFonts w:cs="Times New Roman"/>
                <w:szCs w:val="24"/>
              </w:rPr>
              <w:t>5 – 0.99</w:t>
            </w:r>
            <w:r w:rsidRPr="00580F91">
              <w:rPr>
                <w:rFonts w:cs="Times New Roman"/>
                <w:szCs w:val="24"/>
              </w:rPr>
              <w:t>)</w:t>
            </w:r>
          </w:p>
        </w:tc>
      </w:tr>
      <w:tr w:rsidR="00E86483" w:rsidRPr="00580F91" w14:paraId="7115AD6B" w14:textId="77777777" w:rsidTr="00253170">
        <w:trPr>
          <w:trHeight w:val="614"/>
        </w:trPr>
        <w:tc>
          <w:tcPr>
            <w:tcW w:w="1250" w:type="pct"/>
          </w:tcPr>
          <w:p w14:paraId="0936DF7D" w14:textId="68E96463" w:rsidR="00E86483" w:rsidRPr="00580F91" w:rsidRDefault="00E86483" w:rsidP="0025317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80F91">
              <w:rPr>
                <w:rFonts w:cs="Times New Roman"/>
                <w:szCs w:val="24"/>
              </w:rPr>
              <w:t xml:space="preserve">Total </w:t>
            </w:r>
            <w:r w:rsidR="00F42761">
              <w:rPr>
                <w:rFonts w:cs="Times New Roman"/>
                <w:szCs w:val="24"/>
              </w:rPr>
              <w:t>(n=851)</w:t>
            </w:r>
          </w:p>
        </w:tc>
        <w:tc>
          <w:tcPr>
            <w:tcW w:w="1250" w:type="pct"/>
          </w:tcPr>
          <w:p w14:paraId="19286C1E" w14:textId="26B4C475" w:rsidR="00E86483" w:rsidRPr="00580F91" w:rsidRDefault="00E86483" w:rsidP="00253170">
            <w:pPr>
              <w:spacing w:after="0" w:line="360" w:lineRule="auto"/>
              <w:ind w:left="21"/>
              <w:jc w:val="center"/>
              <w:rPr>
                <w:rFonts w:cs="Times New Roman"/>
                <w:szCs w:val="24"/>
              </w:rPr>
            </w:pPr>
            <w:r w:rsidRPr="00580F91">
              <w:rPr>
                <w:rFonts w:cs="Times New Roman"/>
                <w:szCs w:val="24"/>
              </w:rPr>
              <w:t>0.9</w:t>
            </w:r>
            <w:r w:rsidR="00580F91" w:rsidRPr="00580F91">
              <w:rPr>
                <w:rFonts w:cs="Times New Roman"/>
                <w:szCs w:val="24"/>
              </w:rPr>
              <w:t>8</w:t>
            </w:r>
          </w:p>
        </w:tc>
        <w:tc>
          <w:tcPr>
            <w:tcW w:w="1250" w:type="pct"/>
          </w:tcPr>
          <w:p w14:paraId="3EC88D18" w14:textId="2E915F1F" w:rsidR="00E86483" w:rsidRPr="00580F91" w:rsidRDefault="00E86483" w:rsidP="00253170">
            <w:pPr>
              <w:spacing w:after="0" w:line="360" w:lineRule="auto"/>
              <w:ind w:left="171"/>
              <w:jc w:val="center"/>
              <w:rPr>
                <w:rFonts w:cs="Times New Roman"/>
                <w:szCs w:val="24"/>
              </w:rPr>
            </w:pPr>
            <w:r w:rsidRPr="00580F91">
              <w:rPr>
                <w:rFonts w:cs="Times New Roman"/>
                <w:szCs w:val="24"/>
              </w:rPr>
              <w:t>0.0</w:t>
            </w:r>
            <w:r w:rsidR="00A90A09" w:rsidRPr="00580F91">
              <w:rPr>
                <w:rFonts w:cs="Times New Roman"/>
                <w:szCs w:val="24"/>
              </w:rPr>
              <w:t>1</w:t>
            </w:r>
          </w:p>
        </w:tc>
        <w:tc>
          <w:tcPr>
            <w:tcW w:w="1250" w:type="pct"/>
          </w:tcPr>
          <w:p w14:paraId="2ED9B586" w14:textId="5394969F" w:rsidR="00E86483" w:rsidRPr="00580F91" w:rsidRDefault="00E86483" w:rsidP="00253170">
            <w:pPr>
              <w:spacing w:after="0" w:line="360" w:lineRule="auto"/>
              <w:ind w:left="193"/>
              <w:jc w:val="center"/>
              <w:rPr>
                <w:rFonts w:cs="Times New Roman"/>
                <w:szCs w:val="24"/>
              </w:rPr>
            </w:pPr>
            <w:r w:rsidRPr="00580F91">
              <w:rPr>
                <w:rFonts w:cs="Times New Roman"/>
                <w:szCs w:val="24"/>
              </w:rPr>
              <w:t>(0.9</w:t>
            </w:r>
            <w:r w:rsidR="00A90A09" w:rsidRPr="00580F91">
              <w:rPr>
                <w:rFonts w:cs="Times New Roman"/>
                <w:szCs w:val="24"/>
              </w:rPr>
              <w:t>7</w:t>
            </w:r>
            <w:r w:rsidRPr="00580F91">
              <w:rPr>
                <w:rFonts w:cs="Times New Roman"/>
                <w:szCs w:val="24"/>
              </w:rPr>
              <w:t>- 0.99)</w:t>
            </w:r>
          </w:p>
        </w:tc>
      </w:tr>
    </w:tbl>
    <w:p w14:paraId="19DB7372" w14:textId="77777777" w:rsidR="008657F9" w:rsidRPr="008657F9" w:rsidRDefault="008657F9" w:rsidP="008657F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657F9">
        <w:rPr>
          <w:rFonts w:ascii="Times New Roman" w:hAnsi="Times New Roman" w:cs="Times New Roman"/>
          <w:color w:val="000000"/>
          <w:sz w:val="24"/>
          <w:szCs w:val="24"/>
        </w:rPr>
        <w:t>AUC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657F9">
        <w:rPr>
          <w:rFonts w:ascii="Times New Roman" w:hAnsi="Times New Roman" w:cs="Times New Roman"/>
          <w:color w:val="000000"/>
          <w:sz w:val="24"/>
          <w:szCs w:val="24"/>
        </w:rPr>
        <w:t xml:space="preserve"> Area Under Curve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8657F9">
        <w:rPr>
          <w:rFonts w:ascii="Times New Roman" w:hAnsi="Times New Roman" w:cs="Times New Roman"/>
          <w:color w:val="000000"/>
          <w:sz w:val="24"/>
          <w:szCs w:val="24"/>
        </w:rPr>
        <w:t xml:space="preserve"> SE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657F9">
        <w:rPr>
          <w:rFonts w:ascii="Times New Roman" w:hAnsi="Times New Roman" w:cs="Times New Roman"/>
          <w:color w:val="000000"/>
          <w:sz w:val="24"/>
          <w:szCs w:val="24"/>
        </w:rPr>
        <w:t xml:space="preserve"> Standard error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8657F9">
        <w:rPr>
          <w:rFonts w:ascii="Times New Roman" w:hAnsi="Times New Roman" w:cs="Times New Roman"/>
          <w:color w:val="000000"/>
          <w:sz w:val="24"/>
          <w:szCs w:val="24"/>
        </w:rPr>
        <w:t xml:space="preserve"> CI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657F9">
        <w:rPr>
          <w:rFonts w:ascii="Times New Roman" w:hAnsi="Times New Roman" w:cs="Times New Roman"/>
          <w:color w:val="000000"/>
          <w:sz w:val="24"/>
          <w:szCs w:val="24"/>
        </w:rPr>
        <w:t xml:space="preserve"> Confidence interval</w:t>
      </w:r>
    </w:p>
    <w:p w14:paraId="1CCDD938" w14:textId="6B2BD839" w:rsidR="0091336D" w:rsidRDefault="0091336D" w:rsidP="00A90A09">
      <w:pPr>
        <w:spacing w:line="240" w:lineRule="auto"/>
        <w:ind w:left="0"/>
        <w:contextualSpacing/>
        <w:rPr>
          <w:rFonts w:cs="Times New Roman"/>
          <w:b/>
          <w:bCs/>
          <w:szCs w:val="24"/>
        </w:rPr>
      </w:pPr>
    </w:p>
    <w:p w14:paraId="65C1F20C" w14:textId="6FB2B9BD" w:rsidR="00520A4D" w:rsidRPr="00520A4D" w:rsidRDefault="00520A4D" w:rsidP="00C81BD3">
      <w:pPr>
        <w:spacing w:after="160" w:line="259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20A4D" w:rsidRPr="00520A4D" w:rsidSect="00520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xNDUwtTA2MTY3MrZQ0lEKTi0uzszPAykwrwUAUJGB1ywAAAA="/>
  </w:docVars>
  <w:rsids>
    <w:rsidRoot w:val="009072EB"/>
    <w:rsid w:val="00024D26"/>
    <w:rsid w:val="00031CF7"/>
    <w:rsid w:val="0004256F"/>
    <w:rsid w:val="000459CF"/>
    <w:rsid w:val="0005259D"/>
    <w:rsid w:val="0006096D"/>
    <w:rsid w:val="000D31ED"/>
    <w:rsid w:val="00140E8C"/>
    <w:rsid w:val="002318A1"/>
    <w:rsid w:val="00250704"/>
    <w:rsid w:val="00253170"/>
    <w:rsid w:val="002904C6"/>
    <w:rsid w:val="002F475F"/>
    <w:rsid w:val="00324342"/>
    <w:rsid w:val="00354654"/>
    <w:rsid w:val="00385480"/>
    <w:rsid w:val="003C78A4"/>
    <w:rsid w:val="00485A75"/>
    <w:rsid w:val="004870D1"/>
    <w:rsid w:val="00520A4D"/>
    <w:rsid w:val="00520D33"/>
    <w:rsid w:val="005402E8"/>
    <w:rsid w:val="0056369F"/>
    <w:rsid w:val="00580F91"/>
    <w:rsid w:val="005B3E04"/>
    <w:rsid w:val="00653FE3"/>
    <w:rsid w:val="006554C7"/>
    <w:rsid w:val="006C161E"/>
    <w:rsid w:val="00707E70"/>
    <w:rsid w:val="0071075E"/>
    <w:rsid w:val="00790F43"/>
    <w:rsid w:val="007A5299"/>
    <w:rsid w:val="00832F53"/>
    <w:rsid w:val="00860315"/>
    <w:rsid w:val="008657F9"/>
    <w:rsid w:val="008D4CDD"/>
    <w:rsid w:val="008E30DB"/>
    <w:rsid w:val="008F280F"/>
    <w:rsid w:val="009049F3"/>
    <w:rsid w:val="009072EB"/>
    <w:rsid w:val="0091336D"/>
    <w:rsid w:val="009A7CAC"/>
    <w:rsid w:val="00A0500B"/>
    <w:rsid w:val="00A90A09"/>
    <w:rsid w:val="00A91804"/>
    <w:rsid w:val="00AD507B"/>
    <w:rsid w:val="00B812A0"/>
    <w:rsid w:val="00BC0B05"/>
    <w:rsid w:val="00C14D9A"/>
    <w:rsid w:val="00C31721"/>
    <w:rsid w:val="00C81BD3"/>
    <w:rsid w:val="00C970BD"/>
    <w:rsid w:val="00D55D08"/>
    <w:rsid w:val="00D72507"/>
    <w:rsid w:val="00D7665F"/>
    <w:rsid w:val="00E05D7E"/>
    <w:rsid w:val="00E35A6D"/>
    <w:rsid w:val="00E86483"/>
    <w:rsid w:val="00EA1F5C"/>
    <w:rsid w:val="00EB4811"/>
    <w:rsid w:val="00F42761"/>
    <w:rsid w:val="00F54DC5"/>
    <w:rsid w:val="00F70A2B"/>
    <w:rsid w:val="00FC1812"/>
    <w:rsid w:val="00FD13C8"/>
    <w:rsid w:val="00FF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70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7F9"/>
    <w:pPr>
      <w:spacing w:after="200" w:line="276" w:lineRule="auto"/>
      <w:ind w:left="36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F280F"/>
    <w:pPr>
      <w:spacing w:line="240" w:lineRule="auto"/>
    </w:pPr>
    <w:rPr>
      <w:i/>
      <w:iCs/>
      <w:color w:val="44546A" w:themeColor="text2"/>
      <w:sz w:val="18"/>
      <w:szCs w:val="18"/>
    </w:rPr>
  </w:style>
  <w:style w:type="table" w:customStyle="1" w:styleId="bin">
    <w:name w:val="bin"/>
    <w:basedOn w:val="TableSimple1"/>
    <w:uiPriority w:val="99"/>
    <w:rsid w:val="008F280F"/>
    <w:pPr>
      <w:spacing w:line="240" w:lineRule="auto"/>
      <w:ind w:left="0"/>
      <w:jc w:val="left"/>
    </w:pPr>
    <w:rPr>
      <w:rFonts w:ascii="Times New Roman" w:hAnsi="Times New Roman"/>
      <w:sz w:val="24"/>
      <w:szCs w:val="20"/>
    </w:rPr>
    <w:tblPr>
      <w:tblBorders>
        <w:top w:val="single" w:sz="24" w:space="0" w:color="auto"/>
        <w:bottom w:val="single" w:sz="24" w:space="0" w:color="auto"/>
      </w:tblBorders>
    </w:tblPr>
    <w:tcPr>
      <w:shd w:val="clear" w:color="auto" w:fill="FFFFFF" w:themeFill="background1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8F280F"/>
    <w:pPr>
      <w:spacing w:after="200" w:line="276" w:lineRule="auto"/>
      <w:ind w:left="36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bin1">
    <w:name w:val="bin1"/>
    <w:basedOn w:val="TableSimple1"/>
    <w:uiPriority w:val="99"/>
    <w:rsid w:val="00E35A6D"/>
    <w:pPr>
      <w:spacing w:line="240" w:lineRule="auto"/>
      <w:ind w:left="0"/>
      <w:jc w:val="left"/>
    </w:pPr>
    <w:rPr>
      <w:rFonts w:ascii="Times New Roman" w:hAnsi="Times New Roman"/>
      <w:sz w:val="24"/>
      <w:szCs w:val="20"/>
      <w:lang w:val="nl-BE" w:eastAsia="nl-BE"/>
    </w:rPr>
    <w:tblPr>
      <w:tblBorders>
        <w:top w:val="single" w:sz="24" w:space="0" w:color="auto"/>
        <w:bottom w:val="single" w:sz="24" w:space="0" w:color="auto"/>
      </w:tblBorders>
    </w:tblPr>
    <w:tcPr>
      <w:shd w:val="clear" w:color="auto" w:fill="FFFFFF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13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3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7F9"/>
    <w:pPr>
      <w:spacing w:after="200" w:line="276" w:lineRule="auto"/>
      <w:ind w:left="36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F280F"/>
    <w:pPr>
      <w:spacing w:line="240" w:lineRule="auto"/>
    </w:pPr>
    <w:rPr>
      <w:i/>
      <w:iCs/>
      <w:color w:val="44546A" w:themeColor="text2"/>
      <w:sz w:val="18"/>
      <w:szCs w:val="18"/>
    </w:rPr>
  </w:style>
  <w:style w:type="table" w:customStyle="1" w:styleId="bin">
    <w:name w:val="bin"/>
    <w:basedOn w:val="TableSimple1"/>
    <w:uiPriority w:val="99"/>
    <w:rsid w:val="008F280F"/>
    <w:pPr>
      <w:spacing w:line="240" w:lineRule="auto"/>
      <w:ind w:left="0"/>
      <w:jc w:val="left"/>
    </w:pPr>
    <w:rPr>
      <w:rFonts w:ascii="Times New Roman" w:hAnsi="Times New Roman"/>
      <w:sz w:val="24"/>
      <w:szCs w:val="20"/>
    </w:rPr>
    <w:tblPr>
      <w:tblBorders>
        <w:top w:val="single" w:sz="24" w:space="0" w:color="auto"/>
        <w:bottom w:val="single" w:sz="24" w:space="0" w:color="auto"/>
      </w:tblBorders>
    </w:tblPr>
    <w:tcPr>
      <w:shd w:val="clear" w:color="auto" w:fill="FFFFFF" w:themeFill="background1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8F280F"/>
    <w:pPr>
      <w:spacing w:after="200" w:line="276" w:lineRule="auto"/>
      <w:ind w:left="36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bin1">
    <w:name w:val="bin1"/>
    <w:basedOn w:val="TableSimple1"/>
    <w:uiPriority w:val="99"/>
    <w:rsid w:val="00E35A6D"/>
    <w:pPr>
      <w:spacing w:line="240" w:lineRule="auto"/>
      <w:ind w:left="0"/>
      <w:jc w:val="left"/>
    </w:pPr>
    <w:rPr>
      <w:rFonts w:ascii="Times New Roman" w:hAnsi="Times New Roman"/>
      <w:sz w:val="24"/>
      <w:szCs w:val="20"/>
      <w:lang w:val="nl-BE" w:eastAsia="nl-BE"/>
    </w:rPr>
    <w:tblPr>
      <w:tblBorders>
        <w:top w:val="single" w:sz="24" w:space="0" w:color="auto"/>
        <w:bottom w:val="single" w:sz="24" w:space="0" w:color="auto"/>
      </w:tblBorders>
    </w:tblPr>
    <w:tcPr>
      <w:shd w:val="clear" w:color="auto" w:fill="FFFFFF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13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30D75-3EE0-43E7-8AEA-522C17724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Binyam</dc:creator>
  <cp:lastModifiedBy>Guna Sankar</cp:lastModifiedBy>
  <cp:revision>3</cp:revision>
  <dcterms:created xsi:type="dcterms:W3CDTF">2020-05-31T05:01:00Z</dcterms:created>
  <dcterms:modified xsi:type="dcterms:W3CDTF">2020-06-15T11:04:00Z</dcterms:modified>
</cp:coreProperties>
</file>