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0BAAC" w14:textId="0C006DD5" w:rsidR="00A46ABB" w:rsidRDefault="00E53FF1" w:rsidP="00A46ABB">
      <w:pPr>
        <w:pStyle w:val="Heading1"/>
      </w:pPr>
      <w:r>
        <w:t>Appendix 2: Viral Suppression according to</w:t>
      </w:r>
      <w:r w:rsidR="00A46ABB">
        <w:t xml:space="preserve"> different viral </w:t>
      </w:r>
      <w:r>
        <w:t xml:space="preserve">load </w:t>
      </w:r>
      <w:r w:rsidR="00A46ABB">
        <w:t>cut-offs</w:t>
      </w:r>
    </w:p>
    <w:p w14:paraId="33B62E34" w14:textId="77777777" w:rsidR="00A46ABB" w:rsidRDefault="00A46ABB" w:rsidP="00A46ABB"/>
    <w:p w14:paraId="6F1752EF" w14:textId="77777777" w:rsidR="00A46ABB" w:rsidRDefault="00A46ABB" w:rsidP="00A46ABB"/>
    <w:p w14:paraId="6CD5970E" w14:textId="2A9D8BD0" w:rsidR="00A46ABB" w:rsidRDefault="00A46ABB" w:rsidP="00A46ABB">
      <w:r>
        <w:t xml:space="preserve">Table A4 shows the proportion of HIV-positive MSM/TG who were virally suppressed according to different viral load cut-offs. The intention is to aid comparability across contexts and over time. We have chosen &lt;50 viral copies/ml plasma as our primary definition of suppression, in line with </w:t>
      </w:r>
      <w:r w:rsidR="00D32000">
        <w:t>2019 South African Clinical guidelines</w:t>
      </w:r>
      <w:r w:rsidR="00D32000">
        <w:fldChar w:fldCharType="begin"/>
      </w:r>
      <w:r w:rsidR="00D32000">
        <w:instrText xml:space="preserve"> ADDIN EN.CITE &lt;EndNote&gt;&lt;Cite&gt;&lt;Year&gt;2019&lt;/Year&gt;&lt;RecNum&gt;818&lt;/RecNum&gt;&lt;DisplayText&gt;[1]&lt;/DisplayText&gt;&lt;record&gt;&lt;rec-number&gt;818&lt;/rec-number&gt;&lt;foreign-keys&gt;&lt;key app="EN" db-id="zs0vaxtd4fr0s5evxamxvx52w5x2xzx5srf5" timestamp="1582891975"&gt;818&lt;/key&gt;&lt;/foreign-keys&gt;&lt;ref-type name="Report"&gt;27&lt;/ref-type&gt;&lt;contributors&gt;&lt;/contributors&gt;&lt;titles&gt;&lt;title&gt;2019 ART Clinical Guidelines for the Management of HIV in Adults, Pregnancy, Adolescents, Children, Infants and Neonates &lt;/title&gt;&lt;/titles&gt;&lt;dates&gt;&lt;year&gt;2019&lt;/year&gt;&lt;pub-dates&gt;&lt;date&gt;October 2019&lt;/date&gt;&lt;/pub-dates&gt;&lt;/dates&gt;&lt;pub-location&gt;Pretoria, South Africa&lt;/pub-location&gt;&lt;publisher&gt;Republic of South Africa National Department of Health&lt;/publisher&gt;&lt;urls&gt;&lt;/urls&gt;&lt;/record&gt;&lt;/Cite&gt;&lt;/EndNote&gt;</w:instrText>
      </w:r>
      <w:r w:rsidR="00D32000">
        <w:fldChar w:fldCharType="separate"/>
      </w:r>
      <w:r w:rsidR="00D32000">
        <w:rPr>
          <w:noProof/>
        </w:rPr>
        <w:t>[1]</w:t>
      </w:r>
      <w:r w:rsidR="00D32000">
        <w:fldChar w:fldCharType="end"/>
      </w:r>
      <w:r>
        <w:t xml:space="preserve">, but </w:t>
      </w:r>
      <w:r w:rsidR="00D32000">
        <w:t xml:space="preserve">we </w:t>
      </w:r>
      <w:r>
        <w:t>also report &lt;200 copies/ml in line with CDC guidelines</w:t>
      </w:r>
      <w:r>
        <w:fldChar w:fldCharType="begin"/>
      </w:r>
      <w:r w:rsidR="001A0E5D">
        <w:instrText xml:space="preserve"> ADDIN EN.CITE &lt;EndNote&gt;&lt;Cite&gt;&lt;Author&gt;Centers for Disease Control and Prevention&lt;/Author&gt;&lt;Year&gt;Accessed 3 September 2011, http://www.cdc.gov/hiv/topics/testing/resources/qa/qa_general-public.htm.&lt;/Year&gt;&lt;RecNum&gt;66&lt;/RecNum&gt;&lt;DisplayText&gt;[2]&lt;/DisplayText&gt;&lt;record&gt;&lt;rec-number&gt;66&lt;/rec-number&gt;&lt;foreign-keys&gt;&lt;key app="EN" db-id="zs0vaxtd4fr0s5evxamxvx52w5x2xzx5srf5" timestamp="0"&gt;66&lt;/key&gt;&lt;/foreign-keys&gt;&lt;ref-type name="Government Document"&gt;46&lt;/ref-type&gt;&lt;contributors&gt;&lt;authors&gt;&lt;author&gt;Centers for Disease Control and Prevention,&lt;/author&gt;&lt;/authors&gt;&lt;/contributors&gt;&lt;titles&gt;&lt;title&gt;Questions and Answers for the General Public: Revised Recommendations for HIV Testing of Adults, Adolescents, and Pregnant Women in Health Care Settings&lt;/title&gt;&lt;/titles&gt;&lt;dates&gt;&lt;year&gt;Accessed 3 September 2011, http://www.cdc.gov/hiv/topics/testing/resources/qa/qa_general-public.htm.&lt;/year&gt;&lt;/dates&gt;&lt;urls&gt;&lt;/urls&gt;&lt;/record&gt;&lt;/Cite&gt;&lt;/EndNote&gt;</w:instrText>
      </w:r>
      <w:r>
        <w:fldChar w:fldCharType="separate"/>
      </w:r>
      <w:r w:rsidR="001A0E5D">
        <w:rPr>
          <w:noProof/>
        </w:rPr>
        <w:t>[2]</w:t>
      </w:r>
      <w:r>
        <w:fldChar w:fldCharType="end"/>
      </w:r>
      <w:r>
        <w:t>, &lt;400 copies/ml in line with the South African treatment guidelines at the time our data was collected</w:t>
      </w:r>
      <w:r w:rsidR="00D32000">
        <w:t xml:space="preserve"> in 2017</w:t>
      </w:r>
      <w:r>
        <w:fldChar w:fldCharType="begin"/>
      </w:r>
      <w:r w:rsidR="001A0E5D">
        <w:instrText xml:space="preserve"> ADDIN EN.CITE &lt;EndNote&gt;&lt;Cite&gt;&lt;Year&gt;2015&lt;/Year&gt;&lt;RecNum&gt;808&lt;/RecNum&gt;&lt;DisplayText&gt;[3]&lt;/DisplayText&gt;&lt;record&gt;&lt;rec-number&gt;808&lt;/rec-number&gt;&lt;foreign-keys&gt;&lt;key app="EN" db-id="zs0vaxtd4fr0s5evxamxvx52w5x2xzx5srf5" timestamp="1582626018"&gt;808&lt;/key&gt;&lt;/foreign-keys&gt;&lt;ref-type name="Government Document"&gt;46&lt;/ref-type&gt;&lt;contributors&gt;&lt;/contributors&gt;&lt;titles&gt;&lt;title&gt;National consolidated guidelines for the prevention of mother-to-child transmission of HIV (PMTCT) and the management of HIV in children, adolescents and adults &lt;/title&gt;&lt;/titles&gt;&lt;dates&gt;&lt;year&gt;2015&lt;/year&gt;&lt;/dates&gt;&lt;pub-location&gt;Pretoria&lt;/pub-location&gt;&lt;publisher&gt;Republic of South Africa National Department of Health&lt;/publisher&gt;&lt;urls&gt;&lt;/urls&gt;&lt;/record&gt;&lt;/Cite&gt;&lt;/EndNote&gt;</w:instrText>
      </w:r>
      <w:r>
        <w:fldChar w:fldCharType="separate"/>
      </w:r>
      <w:r w:rsidR="001A0E5D">
        <w:rPr>
          <w:noProof/>
        </w:rPr>
        <w:t>[3]</w:t>
      </w:r>
      <w:r>
        <w:fldChar w:fldCharType="end"/>
      </w:r>
      <w:r>
        <w:t>, and &lt;1000 copies/ml.</w:t>
      </w:r>
    </w:p>
    <w:p w14:paraId="5910D438" w14:textId="77777777" w:rsidR="00A46ABB" w:rsidRDefault="00A46ABB" w:rsidP="00A46ABB"/>
    <w:p w14:paraId="75AA43FA" w14:textId="77777777" w:rsidR="00A46ABB" w:rsidRDefault="00A46ABB" w:rsidP="00A46ABB">
      <w:pPr>
        <w:rPr>
          <w:b/>
        </w:rPr>
      </w:pPr>
    </w:p>
    <w:p w14:paraId="1FFED3A5" w14:textId="77777777" w:rsidR="00A46ABB" w:rsidRDefault="00A46ABB" w:rsidP="00A46ABB">
      <w:pPr>
        <w:rPr>
          <w:b/>
        </w:rPr>
      </w:pPr>
    </w:p>
    <w:p w14:paraId="0E0A244E" w14:textId="77777777" w:rsidR="00A46ABB" w:rsidRPr="00775FEE" w:rsidRDefault="00A46ABB" w:rsidP="00A46ABB">
      <w:pPr>
        <w:rPr>
          <w:b/>
        </w:rPr>
      </w:pPr>
      <w:r w:rsidRPr="00775FEE">
        <w:rPr>
          <w:b/>
        </w:rPr>
        <w:t>Table A4: Viral suppression amongst HIV-positive MSM/TG in Johannesburg, n=118</w:t>
      </w:r>
    </w:p>
    <w:p w14:paraId="361F8320" w14:textId="77777777" w:rsidR="00A46ABB" w:rsidRDefault="00A46ABB" w:rsidP="00A46ABB"/>
    <w:p w14:paraId="71F644B4" w14:textId="77777777" w:rsidR="00A46ABB" w:rsidRPr="00022B50" w:rsidRDefault="00A46ABB" w:rsidP="00A46ABB">
      <w:pPr>
        <w:rPr>
          <w:sz w:val="22"/>
          <w:szCs w:val="22"/>
        </w:rPr>
      </w:pPr>
    </w:p>
    <w:p w14:paraId="0FB6A4AE" w14:textId="77777777" w:rsidR="00A46ABB" w:rsidRPr="00775FEE" w:rsidRDefault="00A46ABB" w:rsidP="00A46ABB">
      <w:pPr>
        <w:ind w:left="2160" w:hanging="2160"/>
        <w:rPr>
          <w:b/>
          <w:sz w:val="22"/>
          <w:szCs w:val="22"/>
        </w:rPr>
      </w:pPr>
      <w:r w:rsidRPr="00775FEE">
        <w:rPr>
          <w:b/>
          <w:sz w:val="22"/>
          <w:szCs w:val="22"/>
        </w:rPr>
        <w:t>Viral load cut-off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V</w:t>
      </w:r>
      <w:r w:rsidRPr="00775FEE">
        <w:rPr>
          <w:b/>
          <w:sz w:val="22"/>
          <w:szCs w:val="22"/>
        </w:rPr>
        <w:t>irally suppressed of all HIV-Positive, n=118</w:t>
      </w:r>
      <w:r w:rsidRPr="00775FEE">
        <w:rPr>
          <w:b/>
          <w:sz w:val="22"/>
          <w:szCs w:val="22"/>
        </w:rPr>
        <w:tab/>
      </w:r>
      <w:r w:rsidRPr="00775FEE">
        <w:rPr>
          <w:b/>
          <w:sz w:val="22"/>
          <w:szCs w:val="22"/>
        </w:rPr>
        <w:tab/>
      </w:r>
      <w:r>
        <w:rPr>
          <w:b/>
          <w:sz w:val="22"/>
          <w:szCs w:val="22"/>
        </w:rPr>
        <w:t>Virally</w:t>
      </w:r>
      <w:r w:rsidRPr="00775FEE">
        <w:rPr>
          <w:b/>
          <w:sz w:val="22"/>
          <w:szCs w:val="22"/>
        </w:rPr>
        <w:t xml:space="preserve"> suppressed of those reporting current ART, n=39</w:t>
      </w:r>
    </w:p>
    <w:p w14:paraId="6CD86147" w14:textId="77777777" w:rsidR="00A46ABB" w:rsidRPr="00775FEE" w:rsidRDefault="00A46ABB" w:rsidP="00A46ABB">
      <w:pPr>
        <w:rPr>
          <w:b/>
          <w:sz w:val="22"/>
          <w:szCs w:val="22"/>
        </w:rPr>
      </w:pPr>
      <w:r>
        <w:rPr>
          <w:b/>
          <w:sz w:val="22"/>
          <w:szCs w:val="22"/>
        </w:rPr>
        <w:t>Indicating suppression</w:t>
      </w:r>
    </w:p>
    <w:p w14:paraId="4418D83B" w14:textId="77777777" w:rsidR="00A46ABB" w:rsidRPr="00775FEE" w:rsidRDefault="00A46ABB" w:rsidP="00A46ABB">
      <w:pPr>
        <w:ind w:left="360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ab/>
        <w:t>RDS %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n </w:t>
      </w:r>
      <w:r>
        <w:rPr>
          <w:b/>
          <w:sz w:val="22"/>
          <w:szCs w:val="22"/>
        </w:rPr>
        <w:tab/>
        <w:t>RDS %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082C1798" w14:textId="77777777" w:rsidR="00A46ABB" w:rsidRPr="00022B50" w:rsidRDefault="00A46ABB" w:rsidP="00A46ABB">
      <w:pPr>
        <w:ind w:left="2880" w:firstLine="720"/>
        <w:rPr>
          <w:sz w:val="22"/>
          <w:szCs w:val="22"/>
        </w:rPr>
      </w:pPr>
      <w:r w:rsidRPr="00022B50">
        <w:rPr>
          <w:sz w:val="22"/>
          <w:szCs w:val="22"/>
        </w:rPr>
        <w:tab/>
      </w:r>
      <w:r w:rsidRPr="00022B50">
        <w:rPr>
          <w:sz w:val="22"/>
          <w:szCs w:val="22"/>
        </w:rPr>
        <w:tab/>
      </w:r>
      <w:r w:rsidRPr="00022B50">
        <w:rPr>
          <w:sz w:val="22"/>
          <w:szCs w:val="22"/>
        </w:rPr>
        <w:tab/>
      </w:r>
    </w:p>
    <w:p w14:paraId="1E91D2A0" w14:textId="77777777" w:rsidR="00A46ABB" w:rsidRPr="00022B50" w:rsidRDefault="00A46ABB" w:rsidP="00A46ABB">
      <w:pPr>
        <w:rPr>
          <w:sz w:val="22"/>
          <w:szCs w:val="22"/>
        </w:rPr>
      </w:pPr>
      <w:r w:rsidRPr="00022B50">
        <w:rPr>
          <w:sz w:val="22"/>
          <w:szCs w:val="22"/>
        </w:rPr>
        <w:t>&lt;200 copies/ml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64</w:t>
      </w:r>
      <w:r>
        <w:rPr>
          <w:sz w:val="22"/>
          <w:szCs w:val="22"/>
        </w:rPr>
        <w:tab/>
        <w:t>49.4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</w:t>
      </w:r>
      <w:r>
        <w:rPr>
          <w:sz w:val="22"/>
          <w:szCs w:val="22"/>
        </w:rPr>
        <w:tab/>
        <w:t>84.6</w:t>
      </w:r>
    </w:p>
    <w:p w14:paraId="5B4A04A3" w14:textId="77777777" w:rsidR="00A46ABB" w:rsidRPr="00022B50" w:rsidRDefault="00A46ABB" w:rsidP="00A46ABB">
      <w:pPr>
        <w:rPr>
          <w:sz w:val="22"/>
          <w:szCs w:val="22"/>
        </w:rPr>
      </w:pPr>
      <w:r w:rsidRPr="00022B50">
        <w:rPr>
          <w:sz w:val="22"/>
          <w:szCs w:val="22"/>
        </w:rPr>
        <w:t>&lt;4</w:t>
      </w:r>
      <w:r>
        <w:rPr>
          <w:sz w:val="22"/>
          <w:szCs w:val="22"/>
        </w:rPr>
        <w:t>0</w:t>
      </w:r>
      <w:r w:rsidRPr="00022B50">
        <w:rPr>
          <w:sz w:val="22"/>
          <w:szCs w:val="22"/>
        </w:rPr>
        <w:t>0 copies/ml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68</w:t>
      </w:r>
      <w:r>
        <w:rPr>
          <w:sz w:val="22"/>
          <w:szCs w:val="22"/>
        </w:rPr>
        <w:tab/>
        <w:t>53.9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33</w:t>
      </w:r>
      <w:r>
        <w:rPr>
          <w:sz w:val="22"/>
          <w:szCs w:val="22"/>
        </w:rPr>
        <w:tab/>
        <w:t>87.4</w:t>
      </w:r>
    </w:p>
    <w:p w14:paraId="41A0CA1D" w14:textId="77777777" w:rsidR="00A46ABB" w:rsidRPr="00022B50" w:rsidRDefault="00A46ABB" w:rsidP="00A46ABB">
      <w:pPr>
        <w:rPr>
          <w:sz w:val="22"/>
          <w:szCs w:val="22"/>
        </w:rPr>
      </w:pPr>
      <w:r w:rsidRPr="00022B50">
        <w:rPr>
          <w:sz w:val="22"/>
          <w:szCs w:val="22"/>
        </w:rPr>
        <w:t>&lt;1000 copies/ml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74</w:t>
      </w:r>
      <w:r>
        <w:rPr>
          <w:sz w:val="22"/>
          <w:szCs w:val="22"/>
        </w:rPr>
        <w:tab/>
        <w:t>60.1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36</w:t>
      </w:r>
      <w:r>
        <w:rPr>
          <w:sz w:val="22"/>
          <w:szCs w:val="22"/>
        </w:rPr>
        <w:tab/>
        <w:t>94.4</w:t>
      </w:r>
    </w:p>
    <w:p w14:paraId="50769FC3" w14:textId="77777777" w:rsidR="00A46ABB" w:rsidRPr="001E5F00" w:rsidRDefault="00A46ABB" w:rsidP="00A46ABB">
      <w:pPr>
        <w:pStyle w:val="Heading2"/>
        <w:rPr>
          <w:b/>
          <w:color w:val="000000" w:themeColor="text1"/>
          <w:sz w:val="32"/>
          <w:szCs w:val="32"/>
        </w:rPr>
      </w:pPr>
    </w:p>
    <w:p w14:paraId="5D9ABCCD" w14:textId="77777777" w:rsidR="001A0E5D" w:rsidRDefault="001A0E5D"/>
    <w:p w14:paraId="74CAC7BA" w14:textId="77777777" w:rsidR="001A0E5D" w:rsidRDefault="001A0E5D"/>
    <w:p w14:paraId="2B31E0B4" w14:textId="77777777" w:rsidR="00D32000" w:rsidRPr="00D32000" w:rsidRDefault="001A0E5D" w:rsidP="00D32000">
      <w:pPr>
        <w:pStyle w:val="EndNoteBibliography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D32000" w:rsidRPr="00D32000">
        <w:rPr>
          <w:noProof/>
        </w:rPr>
        <w:t>1.</w:t>
      </w:r>
      <w:r w:rsidR="00D32000" w:rsidRPr="00D32000">
        <w:rPr>
          <w:noProof/>
        </w:rPr>
        <w:tab/>
        <w:t>2019 ART Clinical Guidelines for the Management of HIV in Adults, Pregnancy, Adolescents, Children, Infants and Neonates Pretoria, South Africa: Republic of South Africa National Department of Health, 2019 October 2019. Report No.</w:t>
      </w:r>
    </w:p>
    <w:p w14:paraId="3AA49490" w14:textId="7416689B" w:rsidR="00D32000" w:rsidRPr="00D32000" w:rsidRDefault="00D32000" w:rsidP="00D32000">
      <w:pPr>
        <w:pStyle w:val="EndNoteBibliography"/>
        <w:rPr>
          <w:noProof/>
        </w:rPr>
      </w:pPr>
      <w:r w:rsidRPr="00D32000">
        <w:rPr>
          <w:noProof/>
        </w:rPr>
        <w:t>2.</w:t>
      </w:r>
      <w:r w:rsidRPr="00D32000">
        <w:rPr>
          <w:noProof/>
        </w:rPr>
        <w:tab/>
        <w:t>Centers for Disease Control and Prevention. Questions and Answers for the General Public: Revised Recommendations for HIV Testing of Adults, Adolescents, and Pregnant Women in Health Care Set</w:t>
      </w:r>
      <w:r w:rsidR="00572882">
        <w:rPr>
          <w:noProof/>
        </w:rPr>
        <w:t>tings. Accessed 3 September 2017</w:t>
      </w:r>
      <w:r w:rsidRPr="00D32000">
        <w:rPr>
          <w:noProof/>
        </w:rPr>
        <w:t xml:space="preserve">, </w:t>
      </w:r>
      <w:hyperlink r:id="rId4" w:history="1">
        <w:r w:rsidRPr="00D32000">
          <w:rPr>
            <w:rStyle w:val="Hyperlink"/>
            <w:rFonts w:asciiTheme="minorHAnsi" w:hAnsiTheme="minorHAnsi"/>
            <w:noProof/>
            <w:lang w:val="en-GB"/>
          </w:rPr>
          <w:t>http://www.cdc.gov/hiv/topics/testing/resources/qa/qa_general-public.htm</w:t>
        </w:r>
      </w:hyperlink>
      <w:r w:rsidRPr="00D32000">
        <w:rPr>
          <w:noProof/>
        </w:rPr>
        <w:t>.</w:t>
      </w:r>
      <w:bookmarkStart w:id="0" w:name="_GoBack"/>
      <w:bookmarkEnd w:id="0"/>
    </w:p>
    <w:p w14:paraId="4B87F9A0" w14:textId="77777777" w:rsidR="00D32000" w:rsidRPr="00D32000" w:rsidRDefault="00D32000" w:rsidP="00D32000">
      <w:pPr>
        <w:pStyle w:val="EndNoteBibliography"/>
        <w:rPr>
          <w:noProof/>
        </w:rPr>
      </w:pPr>
      <w:r w:rsidRPr="00D32000">
        <w:rPr>
          <w:noProof/>
        </w:rPr>
        <w:lastRenderedPageBreak/>
        <w:t>3.</w:t>
      </w:r>
      <w:r w:rsidRPr="00D32000">
        <w:rPr>
          <w:noProof/>
        </w:rPr>
        <w:tab/>
        <w:t>National consolidated guidelines for the prevention of mother-to-child transmission of HIV (PMTCT) and the management of HIV in children, adolescents and adults Pretoria: Republic of South Africa National Department of Health; 2015.</w:t>
      </w:r>
    </w:p>
    <w:p w14:paraId="71DBE4E3" w14:textId="0CEBC241" w:rsidR="00F012E1" w:rsidRDefault="001A0E5D">
      <w:r>
        <w:fldChar w:fldCharType="end"/>
      </w:r>
    </w:p>
    <w:sectPr w:rsidR="00F012E1" w:rsidSect="00A46ABB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s0vaxtd4fr0s5evxamxvx52w5x2xzx5srf5&quot;&gt;RDS_FSW_Zim2&lt;record-ids&gt;&lt;item&gt;66&lt;/item&gt;&lt;item&gt;808&lt;/item&gt;&lt;item&gt;818&lt;/item&gt;&lt;/record-ids&gt;&lt;/item&gt;&lt;/Libraries&gt;"/>
  </w:docVars>
  <w:rsids>
    <w:rsidRoot w:val="00A46ABB"/>
    <w:rsid w:val="00000E29"/>
    <w:rsid w:val="00013363"/>
    <w:rsid w:val="00061004"/>
    <w:rsid w:val="00061CB3"/>
    <w:rsid w:val="000A6843"/>
    <w:rsid w:val="000B25E3"/>
    <w:rsid w:val="000B467D"/>
    <w:rsid w:val="000B6E29"/>
    <w:rsid w:val="000B6F39"/>
    <w:rsid w:val="000C3266"/>
    <w:rsid w:val="000D177E"/>
    <w:rsid w:val="000D7FE5"/>
    <w:rsid w:val="000E7C7D"/>
    <w:rsid w:val="00135DC8"/>
    <w:rsid w:val="00146623"/>
    <w:rsid w:val="00147048"/>
    <w:rsid w:val="001548DB"/>
    <w:rsid w:val="001617B1"/>
    <w:rsid w:val="00165167"/>
    <w:rsid w:val="001A0E5D"/>
    <w:rsid w:val="001B52A8"/>
    <w:rsid w:val="001C13C4"/>
    <w:rsid w:val="001C6FEB"/>
    <w:rsid w:val="001D203E"/>
    <w:rsid w:val="001E6B4B"/>
    <w:rsid w:val="001E7CDE"/>
    <w:rsid w:val="00242BC9"/>
    <w:rsid w:val="0024384F"/>
    <w:rsid w:val="002630EE"/>
    <w:rsid w:val="00270149"/>
    <w:rsid w:val="00274CB6"/>
    <w:rsid w:val="0027560D"/>
    <w:rsid w:val="00286DDF"/>
    <w:rsid w:val="002A3EB0"/>
    <w:rsid w:val="002A670F"/>
    <w:rsid w:val="002D3B7A"/>
    <w:rsid w:val="002F3AF6"/>
    <w:rsid w:val="00306D13"/>
    <w:rsid w:val="00315A0B"/>
    <w:rsid w:val="00353BE2"/>
    <w:rsid w:val="00355C84"/>
    <w:rsid w:val="003613BF"/>
    <w:rsid w:val="00367898"/>
    <w:rsid w:val="00390D03"/>
    <w:rsid w:val="00395EDC"/>
    <w:rsid w:val="003A203B"/>
    <w:rsid w:val="003A6D73"/>
    <w:rsid w:val="003E1489"/>
    <w:rsid w:val="00404977"/>
    <w:rsid w:val="00412215"/>
    <w:rsid w:val="00412452"/>
    <w:rsid w:val="00434DB2"/>
    <w:rsid w:val="00442972"/>
    <w:rsid w:val="004943EB"/>
    <w:rsid w:val="004A47E7"/>
    <w:rsid w:val="004B28F2"/>
    <w:rsid w:val="004B3EAF"/>
    <w:rsid w:val="004C3475"/>
    <w:rsid w:val="004C42C6"/>
    <w:rsid w:val="004D1391"/>
    <w:rsid w:val="004E0854"/>
    <w:rsid w:val="004E2FF3"/>
    <w:rsid w:val="004F4F33"/>
    <w:rsid w:val="004F5654"/>
    <w:rsid w:val="004F6431"/>
    <w:rsid w:val="00516EA7"/>
    <w:rsid w:val="005177CA"/>
    <w:rsid w:val="00541053"/>
    <w:rsid w:val="00541E9F"/>
    <w:rsid w:val="005448AC"/>
    <w:rsid w:val="00550606"/>
    <w:rsid w:val="00572882"/>
    <w:rsid w:val="00585B4D"/>
    <w:rsid w:val="00586D0F"/>
    <w:rsid w:val="005E09E4"/>
    <w:rsid w:val="005F08D9"/>
    <w:rsid w:val="005F4F7F"/>
    <w:rsid w:val="005F51D7"/>
    <w:rsid w:val="006252C1"/>
    <w:rsid w:val="00625BD7"/>
    <w:rsid w:val="00626F64"/>
    <w:rsid w:val="00654610"/>
    <w:rsid w:val="00676670"/>
    <w:rsid w:val="006775CB"/>
    <w:rsid w:val="00681405"/>
    <w:rsid w:val="00682354"/>
    <w:rsid w:val="00687D49"/>
    <w:rsid w:val="00695975"/>
    <w:rsid w:val="006A4FC3"/>
    <w:rsid w:val="006D2815"/>
    <w:rsid w:val="006F33DA"/>
    <w:rsid w:val="006F51CE"/>
    <w:rsid w:val="007068B4"/>
    <w:rsid w:val="00716EEB"/>
    <w:rsid w:val="00722CB0"/>
    <w:rsid w:val="0074485A"/>
    <w:rsid w:val="0074667D"/>
    <w:rsid w:val="0076294B"/>
    <w:rsid w:val="00775BB5"/>
    <w:rsid w:val="00783315"/>
    <w:rsid w:val="00786392"/>
    <w:rsid w:val="00787F6D"/>
    <w:rsid w:val="007B1E69"/>
    <w:rsid w:val="007F09A0"/>
    <w:rsid w:val="007F6007"/>
    <w:rsid w:val="00820C9A"/>
    <w:rsid w:val="00836B6B"/>
    <w:rsid w:val="00842503"/>
    <w:rsid w:val="00845C8A"/>
    <w:rsid w:val="008847BD"/>
    <w:rsid w:val="008B2A4E"/>
    <w:rsid w:val="008D63B9"/>
    <w:rsid w:val="008F2158"/>
    <w:rsid w:val="00921E22"/>
    <w:rsid w:val="009469A8"/>
    <w:rsid w:val="009707E9"/>
    <w:rsid w:val="00984131"/>
    <w:rsid w:val="00985076"/>
    <w:rsid w:val="009C0EAD"/>
    <w:rsid w:val="009C1E1E"/>
    <w:rsid w:val="009C5C13"/>
    <w:rsid w:val="009E450E"/>
    <w:rsid w:val="00A017CA"/>
    <w:rsid w:val="00A03284"/>
    <w:rsid w:val="00A12AF0"/>
    <w:rsid w:val="00A4460E"/>
    <w:rsid w:val="00A46ABB"/>
    <w:rsid w:val="00A53141"/>
    <w:rsid w:val="00A55692"/>
    <w:rsid w:val="00A74D70"/>
    <w:rsid w:val="00A85AE7"/>
    <w:rsid w:val="00AD7599"/>
    <w:rsid w:val="00AF0578"/>
    <w:rsid w:val="00AF1464"/>
    <w:rsid w:val="00AF4767"/>
    <w:rsid w:val="00B044B4"/>
    <w:rsid w:val="00BB51C4"/>
    <w:rsid w:val="00BC26A5"/>
    <w:rsid w:val="00BE56BA"/>
    <w:rsid w:val="00BE7DAF"/>
    <w:rsid w:val="00BF235D"/>
    <w:rsid w:val="00C11488"/>
    <w:rsid w:val="00C17E5A"/>
    <w:rsid w:val="00C35749"/>
    <w:rsid w:val="00C7770D"/>
    <w:rsid w:val="00CA4EFB"/>
    <w:rsid w:val="00CC1983"/>
    <w:rsid w:val="00CC4EC9"/>
    <w:rsid w:val="00CD62BF"/>
    <w:rsid w:val="00CE376E"/>
    <w:rsid w:val="00D13B9F"/>
    <w:rsid w:val="00D269D8"/>
    <w:rsid w:val="00D32000"/>
    <w:rsid w:val="00D3756C"/>
    <w:rsid w:val="00D51377"/>
    <w:rsid w:val="00D525B4"/>
    <w:rsid w:val="00D65600"/>
    <w:rsid w:val="00D925C3"/>
    <w:rsid w:val="00DA1A7A"/>
    <w:rsid w:val="00DA262D"/>
    <w:rsid w:val="00DA2BDC"/>
    <w:rsid w:val="00DC39C4"/>
    <w:rsid w:val="00DE7188"/>
    <w:rsid w:val="00DF011F"/>
    <w:rsid w:val="00E01AC3"/>
    <w:rsid w:val="00E2114E"/>
    <w:rsid w:val="00E32770"/>
    <w:rsid w:val="00E33646"/>
    <w:rsid w:val="00E53FF1"/>
    <w:rsid w:val="00E7294E"/>
    <w:rsid w:val="00E72B4E"/>
    <w:rsid w:val="00E85AA3"/>
    <w:rsid w:val="00E96E62"/>
    <w:rsid w:val="00EA4F06"/>
    <w:rsid w:val="00EC43EC"/>
    <w:rsid w:val="00EC45FD"/>
    <w:rsid w:val="00ED57CA"/>
    <w:rsid w:val="00EE679A"/>
    <w:rsid w:val="00EF3C23"/>
    <w:rsid w:val="00F1047D"/>
    <w:rsid w:val="00F17A8F"/>
    <w:rsid w:val="00F206C5"/>
    <w:rsid w:val="00F21849"/>
    <w:rsid w:val="00F22CA1"/>
    <w:rsid w:val="00F37FA7"/>
    <w:rsid w:val="00F41F6B"/>
    <w:rsid w:val="00F77E3F"/>
    <w:rsid w:val="00F80911"/>
    <w:rsid w:val="00FE047D"/>
    <w:rsid w:val="00FE2047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153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ABB"/>
  </w:style>
  <w:style w:type="paragraph" w:styleId="Heading1">
    <w:name w:val="heading 1"/>
    <w:basedOn w:val="Normal"/>
    <w:next w:val="Normal"/>
    <w:link w:val="Heading1Char"/>
    <w:uiPriority w:val="9"/>
    <w:qFormat/>
    <w:rsid w:val="00A46A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A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6ABB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6A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EndNoteBibliographyTitle">
    <w:name w:val="EndNote Bibliography Title"/>
    <w:basedOn w:val="Normal"/>
    <w:rsid w:val="001A0E5D"/>
    <w:pPr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1A0E5D"/>
    <w:rPr>
      <w:rFonts w:ascii="Calibri" w:hAnsi="Calibri"/>
      <w:lang w:val="en-US"/>
    </w:rPr>
  </w:style>
  <w:style w:type="character" w:styleId="Hyperlink">
    <w:name w:val="Hyperlink"/>
    <w:basedOn w:val="DefaultParagraphFont"/>
    <w:uiPriority w:val="99"/>
    <w:unhideWhenUsed/>
    <w:rsid w:val="001A0E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dc.gov/hiv/topics/testing/resources/qa/qa_general-public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Fearon</dc:creator>
  <cp:keywords/>
  <dc:description/>
  <cp:lastModifiedBy>Adrian Smith</cp:lastModifiedBy>
  <cp:revision>2</cp:revision>
  <dcterms:created xsi:type="dcterms:W3CDTF">2020-02-29T13:07:00Z</dcterms:created>
  <dcterms:modified xsi:type="dcterms:W3CDTF">2020-02-29T13:07:00Z</dcterms:modified>
</cp:coreProperties>
</file>