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91" w:type="dxa"/>
        <w:tblLayout w:type="fixed"/>
        <w:tblLook w:val="04A0" w:firstRow="1" w:lastRow="0" w:firstColumn="1" w:lastColumn="0" w:noHBand="0" w:noVBand="1"/>
      </w:tblPr>
      <w:tblGrid>
        <w:gridCol w:w="2277"/>
        <w:gridCol w:w="2691"/>
        <w:gridCol w:w="2577"/>
        <w:gridCol w:w="2733"/>
        <w:gridCol w:w="2677"/>
        <w:gridCol w:w="236"/>
      </w:tblGrid>
      <w:tr w:rsidR="003C24BF" w:rsidRPr="001C7EA8" w:rsidTr="00584853">
        <w:trPr>
          <w:trHeight w:val="300"/>
        </w:trPr>
        <w:tc>
          <w:tcPr>
            <w:tcW w:w="10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37" w:rsidRPr="001C7EA8" w:rsidRDefault="00F0549C" w:rsidP="000429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S1 Table</w:t>
            </w:r>
            <w:r w:rsidR="00DA621C">
              <w:rPr>
                <w:rFonts w:ascii="Arial" w:eastAsia="Times New Roman" w:hAnsi="Arial" w:cs="Arial"/>
                <w:color w:val="000000"/>
              </w:rPr>
              <w:t>. Number and percent of smears</w:t>
            </w:r>
            <w:r w:rsidR="00042937" w:rsidRPr="001C7EA8">
              <w:rPr>
                <w:rFonts w:ascii="Arial" w:eastAsia="Times New Roman" w:hAnsi="Arial" w:cs="Arial"/>
                <w:color w:val="000000"/>
              </w:rPr>
              <w:t xml:space="preserve"> with interpretable results</w:t>
            </w:r>
            <w:r w:rsidR="003C24BF">
              <w:rPr>
                <w:rFonts w:ascii="Arial" w:eastAsia="Times New Roman" w:hAnsi="Arial" w:cs="Arial"/>
                <w:color w:val="000000"/>
              </w:rPr>
              <w:t xml:space="preserve"> for all target gene segments</w:t>
            </w:r>
            <w:r w:rsidR="00042937" w:rsidRPr="001C7EA8">
              <w:rPr>
                <w:rFonts w:ascii="Arial" w:eastAsia="Times New Roman" w:hAnsi="Arial" w:cs="Arial"/>
                <w:color w:val="000000"/>
              </w:rPr>
              <w:t xml:space="preserve"> by stain type</w:t>
            </w:r>
            <w:r w:rsidR="00584853">
              <w:rPr>
                <w:rFonts w:ascii="Arial" w:eastAsia="Times New Roman" w:hAnsi="Arial" w:cs="Arial"/>
                <w:color w:val="000000"/>
              </w:rPr>
              <w:t>, overall</w:t>
            </w:r>
            <w:r w:rsidR="008C0AF2">
              <w:rPr>
                <w:rFonts w:ascii="Arial" w:eastAsia="Times New Roman" w:hAnsi="Arial" w:cs="Arial"/>
                <w:color w:val="000000"/>
              </w:rPr>
              <w:t xml:space="preserve"> and </w:t>
            </w:r>
            <w:r w:rsidR="00584853">
              <w:rPr>
                <w:rFonts w:ascii="Arial" w:eastAsia="Times New Roman" w:hAnsi="Arial" w:cs="Arial"/>
                <w:color w:val="000000"/>
              </w:rPr>
              <w:t xml:space="preserve">per </w:t>
            </w:r>
            <w:r w:rsidR="008C0AF2">
              <w:rPr>
                <w:rFonts w:ascii="Arial" w:eastAsia="Times New Roman" w:hAnsi="Arial" w:cs="Arial"/>
                <w:color w:val="000000"/>
              </w:rPr>
              <w:t>smear grade</w:t>
            </w:r>
            <w:r w:rsidR="00042937" w:rsidRPr="001C7EA8">
              <w:rPr>
                <w:rFonts w:ascii="Arial" w:eastAsia="Times New Roman" w:hAnsi="Arial" w:cs="Arial"/>
                <w:color w:val="000000"/>
              </w:rPr>
              <w:t xml:space="preserve">.* 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37" w:rsidRPr="001C7EA8" w:rsidRDefault="00042937" w:rsidP="000429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37" w:rsidRPr="001C7EA8" w:rsidRDefault="00042937" w:rsidP="000429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84853" w:rsidRPr="001C7EA8" w:rsidTr="00584853">
        <w:trPr>
          <w:gridAfter w:val="1"/>
          <w:wAfter w:w="236" w:type="dxa"/>
          <w:trHeight w:val="1043"/>
        </w:trPr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12B" w:rsidRPr="001C7EA8" w:rsidRDefault="00C2712B" w:rsidP="00042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7EA8">
              <w:rPr>
                <w:rFonts w:ascii="Arial" w:eastAsia="Times New Roman" w:hAnsi="Arial" w:cs="Arial"/>
                <w:b/>
                <w:bCs/>
                <w:color w:val="000000"/>
              </w:rPr>
              <w:t>Stain type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712B" w:rsidRPr="001C7EA8" w:rsidRDefault="00C2712B" w:rsidP="00042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Number of Smears</w:t>
            </w:r>
            <w:r w:rsidRPr="001C7EA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with Interpretable Results (%)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712B" w:rsidRPr="001C7EA8" w:rsidRDefault="00C2712B" w:rsidP="00042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Number of 1+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Smears</w:t>
            </w:r>
            <w:proofErr w:type="gramEnd"/>
            <w:r w:rsidRPr="001C7EA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with Interpretable Results (%)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712B" w:rsidRPr="001C7EA8" w:rsidRDefault="00C2712B" w:rsidP="00042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Number of 2+ Smears</w:t>
            </w:r>
            <w:r w:rsidRPr="001C7EA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with Interpretable Results (%)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712B" w:rsidRPr="001C7EA8" w:rsidRDefault="00C2712B" w:rsidP="00042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Number of 3+ Smears</w:t>
            </w:r>
            <w:r w:rsidRPr="001C7EA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with Interpretable Results (%)</w:t>
            </w:r>
          </w:p>
        </w:tc>
      </w:tr>
      <w:tr w:rsidR="00584853" w:rsidRPr="001C7EA8" w:rsidTr="00584853">
        <w:trPr>
          <w:gridAfter w:val="1"/>
          <w:wAfter w:w="236" w:type="dxa"/>
          <w:trHeight w:val="431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12B" w:rsidRPr="001C7EA8" w:rsidRDefault="00C2712B" w:rsidP="00CC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C7EA8">
              <w:rPr>
                <w:rFonts w:ascii="Arial" w:eastAsia="Times New Roman" w:hAnsi="Arial" w:cs="Arial"/>
                <w:color w:val="000000"/>
              </w:rPr>
              <w:t>Kinyoun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12B" w:rsidRPr="001C7EA8" w:rsidRDefault="00C2712B" w:rsidP="00CC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7EA8">
              <w:rPr>
                <w:rFonts w:ascii="Arial" w:eastAsia="Times New Roman" w:hAnsi="Arial" w:cs="Arial"/>
                <w:color w:val="000000"/>
              </w:rPr>
              <w:t>368</w:t>
            </w:r>
            <w:r>
              <w:rPr>
                <w:rFonts w:ascii="Arial" w:eastAsia="Times New Roman" w:hAnsi="Arial" w:cs="Arial"/>
                <w:color w:val="000000"/>
              </w:rPr>
              <w:t>/391</w:t>
            </w:r>
            <w:r w:rsidRPr="001C7EA8">
              <w:rPr>
                <w:rFonts w:ascii="Arial" w:eastAsia="Times New Roman" w:hAnsi="Arial" w:cs="Arial"/>
                <w:color w:val="000000"/>
              </w:rPr>
              <w:t xml:space="preserve"> (94.12)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12B" w:rsidRPr="001C7EA8" w:rsidRDefault="00C2712B" w:rsidP="00964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7EA8">
              <w:rPr>
                <w:rFonts w:ascii="Arial" w:eastAsia="Times New Roman" w:hAnsi="Arial" w:cs="Arial"/>
                <w:color w:val="000000"/>
              </w:rPr>
              <w:t>122</w:t>
            </w:r>
            <w:r w:rsidR="00915423">
              <w:rPr>
                <w:rFonts w:ascii="Arial" w:eastAsia="Times New Roman" w:hAnsi="Arial" w:cs="Arial"/>
                <w:color w:val="000000"/>
              </w:rPr>
              <w:t>/134</w:t>
            </w:r>
            <w:r w:rsidRPr="001C7EA8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9644AC">
              <w:rPr>
                <w:rFonts w:ascii="Arial" w:eastAsia="Times New Roman" w:hAnsi="Arial" w:cs="Arial"/>
                <w:color w:val="000000"/>
              </w:rPr>
              <w:t>91.04</w:t>
            </w:r>
            <w:r w:rsidRPr="001C7EA8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12B" w:rsidRPr="001C7EA8" w:rsidRDefault="00C2712B" w:rsidP="00964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7EA8">
              <w:rPr>
                <w:rFonts w:ascii="Arial" w:eastAsia="Times New Roman" w:hAnsi="Arial" w:cs="Arial"/>
                <w:color w:val="000000"/>
              </w:rPr>
              <w:t>125</w:t>
            </w:r>
            <w:r w:rsidR="00915423">
              <w:rPr>
                <w:rFonts w:ascii="Arial" w:eastAsia="Times New Roman" w:hAnsi="Arial" w:cs="Arial"/>
                <w:color w:val="000000"/>
              </w:rPr>
              <w:t>/132</w:t>
            </w:r>
            <w:r w:rsidRPr="001C7EA8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9644AC">
              <w:rPr>
                <w:rFonts w:ascii="Arial" w:eastAsia="Times New Roman" w:hAnsi="Arial" w:cs="Arial"/>
                <w:color w:val="000000"/>
              </w:rPr>
              <w:t>94.70</w:t>
            </w:r>
            <w:r w:rsidRPr="001C7EA8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12B" w:rsidRPr="001C7EA8" w:rsidRDefault="00C2712B" w:rsidP="00964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7EA8">
              <w:rPr>
                <w:rFonts w:ascii="Arial" w:eastAsia="Times New Roman" w:hAnsi="Arial" w:cs="Arial"/>
                <w:color w:val="000000"/>
              </w:rPr>
              <w:t>121</w:t>
            </w:r>
            <w:r w:rsidR="00915423">
              <w:rPr>
                <w:rFonts w:ascii="Arial" w:eastAsia="Times New Roman" w:hAnsi="Arial" w:cs="Arial"/>
                <w:color w:val="000000"/>
              </w:rPr>
              <w:t>/125</w:t>
            </w:r>
            <w:r w:rsidRPr="001C7EA8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9644AC">
              <w:rPr>
                <w:rFonts w:ascii="Arial" w:eastAsia="Times New Roman" w:hAnsi="Arial" w:cs="Arial"/>
                <w:color w:val="000000"/>
              </w:rPr>
              <w:t>96.80</w:t>
            </w:r>
            <w:r w:rsidRPr="001C7EA8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584853" w:rsidRPr="001C7EA8" w:rsidTr="00584853">
        <w:trPr>
          <w:gridAfter w:val="1"/>
          <w:wAfter w:w="236" w:type="dxa"/>
          <w:trHeight w:val="549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2B" w:rsidRPr="001C7EA8" w:rsidRDefault="00C2712B" w:rsidP="00CC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C7EA8">
              <w:rPr>
                <w:rFonts w:ascii="Arial" w:eastAsia="Times New Roman" w:hAnsi="Arial" w:cs="Arial"/>
                <w:color w:val="000000"/>
              </w:rPr>
              <w:t>Ziehl-Neelsen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2B" w:rsidRPr="001C7EA8" w:rsidRDefault="00C2712B" w:rsidP="00CC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7EA8">
              <w:rPr>
                <w:rFonts w:ascii="Arial" w:eastAsia="Times New Roman" w:hAnsi="Arial" w:cs="Arial"/>
                <w:color w:val="000000"/>
              </w:rPr>
              <w:t>273</w:t>
            </w:r>
            <w:r>
              <w:rPr>
                <w:rFonts w:ascii="Arial" w:eastAsia="Times New Roman" w:hAnsi="Arial" w:cs="Arial"/>
                <w:color w:val="000000"/>
              </w:rPr>
              <w:t>/428</w:t>
            </w:r>
            <w:r w:rsidRPr="001C7EA8">
              <w:rPr>
                <w:rFonts w:ascii="Arial" w:eastAsia="Times New Roman" w:hAnsi="Arial" w:cs="Arial"/>
                <w:color w:val="000000"/>
              </w:rPr>
              <w:t xml:space="preserve"> (63.79)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12B" w:rsidRPr="001C7EA8" w:rsidRDefault="00C2712B" w:rsidP="00A52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7EA8">
              <w:rPr>
                <w:rFonts w:ascii="Arial" w:eastAsia="Times New Roman" w:hAnsi="Arial" w:cs="Arial"/>
                <w:color w:val="000000"/>
              </w:rPr>
              <w:t>38</w:t>
            </w:r>
            <w:r w:rsidR="009644AC">
              <w:rPr>
                <w:rFonts w:ascii="Arial" w:eastAsia="Times New Roman" w:hAnsi="Arial" w:cs="Arial"/>
                <w:color w:val="000000"/>
              </w:rPr>
              <w:t>/74</w:t>
            </w:r>
            <w:r w:rsidRPr="001C7EA8">
              <w:rPr>
                <w:rFonts w:ascii="Arial" w:eastAsia="Times New Roman" w:hAnsi="Arial" w:cs="Arial"/>
                <w:color w:val="000000"/>
              </w:rPr>
              <w:t xml:space="preserve">  (</w:t>
            </w:r>
            <w:r w:rsidR="00A52CEC">
              <w:rPr>
                <w:rFonts w:ascii="Arial" w:eastAsia="Times New Roman" w:hAnsi="Arial" w:cs="Arial"/>
                <w:color w:val="000000"/>
              </w:rPr>
              <w:t>51.35</w:t>
            </w:r>
            <w:r w:rsidRPr="001C7EA8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12B" w:rsidRPr="001C7EA8" w:rsidRDefault="00C2712B" w:rsidP="00A52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7EA8">
              <w:rPr>
                <w:rFonts w:ascii="Arial" w:eastAsia="Times New Roman" w:hAnsi="Arial" w:cs="Arial"/>
                <w:color w:val="000000"/>
              </w:rPr>
              <w:t>44</w:t>
            </w:r>
            <w:r w:rsidR="009644AC">
              <w:rPr>
                <w:rFonts w:ascii="Arial" w:eastAsia="Times New Roman" w:hAnsi="Arial" w:cs="Arial"/>
                <w:color w:val="000000"/>
              </w:rPr>
              <w:t>/69</w:t>
            </w:r>
            <w:r w:rsidRPr="001C7EA8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A52CEC">
              <w:rPr>
                <w:rFonts w:ascii="Arial" w:eastAsia="Times New Roman" w:hAnsi="Arial" w:cs="Arial"/>
                <w:color w:val="000000"/>
              </w:rPr>
              <w:t>63.77</w:t>
            </w:r>
            <w:r w:rsidRPr="001C7EA8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12B" w:rsidRPr="001C7EA8" w:rsidRDefault="00C2712B" w:rsidP="00A52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7EA8">
              <w:rPr>
                <w:rFonts w:ascii="Arial" w:eastAsia="Times New Roman" w:hAnsi="Arial" w:cs="Arial"/>
                <w:color w:val="000000"/>
              </w:rPr>
              <w:t>191</w:t>
            </w:r>
            <w:r w:rsidR="009644AC">
              <w:rPr>
                <w:rFonts w:ascii="Arial" w:eastAsia="Times New Roman" w:hAnsi="Arial" w:cs="Arial"/>
                <w:color w:val="000000"/>
              </w:rPr>
              <w:t>/285</w:t>
            </w:r>
            <w:r w:rsidRPr="001C7EA8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A52CEC">
              <w:rPr>
                <w:rFonts w:ascii="Arial" w:eastAsia="Times New Roman" w:hAnsi="Arial" w:cs="Arial"/>
                <w:color w:val="000000"/>
              </w:rPr>
              <w:t>67.02</w:t>
            </w:r>
            <w:r w:rsidRPr="001C7EA8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584853" w:rsidRPr="001C7EA8" w:rsidTr="00584853">
        <w:trPr>
          <w:gridAfter w:val="1"/>
          <w:wAfter w:w="236" w:type="dxa"/>
          <w:trHeight w:val="261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12B" w:rsidRPr="001C7EA8" w:rsidRDefault="00C2712B" w:rsidP="00CC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C7EA8">
              <w:rPr>
                <w:rFonts w:ascii="Arial" w:eastAsia="Times New Roman" w:hAnsi="Arial" w:cs="Arial"/>
                <w:color w:val="000000"/>
              </w:rPr>
              <w:t>Auramine</w:t>
            </w:r>
            <w:proofErr w:type="spellEnd"/>
            <w:r w:rsidRPr="001C7EA8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1C7EA8">
              <w:rPr>
                <w:rFonts w:ascii="Arial" w:eastAsia="Times New Roman" w:hAnsi="Arial" w:cs="Arial"/>
                <w:color w:val="000000"/>
              </w:rPr>
              <w:t>Rhodamine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12B" w:rsidRPr="001C7EA8" w:rsidRDefault="00C2712B" w:rsidP="00CC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7EA8">
              <w:rPr>
                <w:rFonts w:ascii="Arial" w:eastAsia="Times New Roman" w:hAnsi="Arial" w:cs="Arial"/>
                <w:color w:val="000000"/>
              </w:rPr>
              <w:t>227</w:t>
            </w:r>
            <w:r>
              <w:rPr>
                <w:rFonts w:ascii="Arial" w:eastAsia="Times New Roman" w:hAnsi="Arial" w:cs="Arial"/>
                <w:color w:val="000000"/>
              </w:rPr>
              <w:t xml:space="preserve">/383 </w:t>
            </w:r>
            <w:r w:rsidRPr="001C7EA8">
              <w:rPr>
                <w:rFonts w:ascii="Arial" w:eastAsia="Times New Roman" w:hAnsi="Arial" w:cs="Arial"/>
                <w:color w:val="000000"/>
              </w:rPr>
              <w:t>(59.27)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12B" w:rsidRPr="001C7EA8" w:rsidRDefault="00C2712B" w:rsidP="00455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7EA8">
              <w:rPr>
                <w:rFonts w:ascii="Arial" w:eastAsia="Times New Roman" w:hAnsi="Arial" w:cs="Arial"/>
                <w:color w:val="000000"/>
              </w:rPr>
              <w:t>32</w:t>
            </w:r>
            <w:r w:rsidR="00915423">
              <w:rPr>
                <w:rFonts w:ascii="Arial" w:eastAsia="Times New Roman" w:hAnsi="Arial" w:cs="Arial"/>
                <w:color w:val="000000"/>
              </w:rPr>
              <w:t>/72</w:t>
            </w:r>
            <w:r w:rsidRPr="001C7EA8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45523F">
              <w:rPr>
                <w:rFonts w:ascii="Arial" w:eastAsia="Times New Roman" w:hAnsi="Arial" w:cs="Arial"/>
                <w:color w:val="000000"/>
              </w:rPr>
              <w:t>44.44</w:t>
            </w:r>
            <w:r w:rsidRPr="001C7EA8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12B" w:rsidRPr="001C7EA8" w:rsidRDefault="00C2712B" w:rsidP="00455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7EA8">
              <w:rPr>
                <w:rFonts w:ascii="Arial" w:eastAsia="Times New Roman" w:hAnsi="Arial" w:cs="Arial"/>
                <w:color w:val="000000"/>
              </w:rPr>
              <w:t>77</w:t>
            </w:r>
            <w:r w:rsidR="00915423">
              <w:rPr>
                <w:rFonts w:ascii="Arial" w:eastAsia="Times New Roman" w:hAnsi="Arial" w:cs="Arial"/>
                <w:color w:val="000000"/>
              </w:rPr>
              <w:t>/151</w:t>
            </w:r>
            <w:r w:rsidRPr="001C7EA8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45523F">
              <w:rPr>
                <w:rFonts w:ascii="Arial" w:eastAsia="Times New Roman" w:hAnsi="Arial" w:cs="Arial"/>
                <w:color w:val="000000"/>
              </w:rPr>
              <w:t>50.99</w:t>
            </w:r>
            <w:r w:rsidRPr="001C7EA8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12B" w:rsidRPr="001C7EA8" w:rsidRDefault="00C2712B" w:rsidP="00455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7EA8">
              <w:rPr>
                <w:rFonts w:ascii="Arial" w:eastAsia="Times New Roman" w:hAnsi="Arial" w:cs="Arial"/>
                <w:color w:val="000000"/>
              </w:rPr>
              <w:t>118</w:t>
            </w:r>
            <w:r w:rsidR="00915423">
              <w:rPr>
                <w:rFonts w:ascii="Arial" w:eastAsia="Times New Roman" w:hAnsi="Arial" w:cs="Arial"/>
                <w:color w:val="000000"/>
              </w:rPr>
              <w:t>/160</w:t>
            </w:r>
            <w:r w:rsidRPr="001C7EA8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45523F">
              <w:rPr>
                <w:rFonts w:ascii="Arial" w:eastAsia="Times New Roman" w:hAnsi="Arial" w:cs="Arial"/>
                <w:color w:val="000000"/>
              </w:rPr>
              <w:t>73.75</w:t>
            </w:r>
            <w:r w:rsidRPr="001C7EA8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584853" w:rsidRPr="001C7EA8" w:rsidTr="00584853">
        <w:trPr>
          <w:gridAfter w:val="1"/>
          <w:wAfter w:w="236" w:type="dxa"/>
          <w:trHeight w:val="369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12B" w:rsidRPr="001C7EA8" w:rsidRDefault="00C2712B" w:rsidP="00CC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7EA8">
              <w:rPr>
                <w:rFonts w:ascii="Arial" w:eastAsia="Times New Roman" w:hAnsi="Arial" w:cs="Arial"/>
                <w:color w:val="000000"/>
              </w:rPr>
              <w:t>Unknown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12B" w:rsidRPr="001C7EA8" w:rsidRDefault="00C2712B" w:rsidP="00CC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7EA8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>/6</w:t>
            </w:r>
            <w:r w:rsidRPr="001C7EA8">
              <w:rPr>
                <w:rFonts w:ascii="Arial" w:eastAsia="Times New Roman" w:hAnsi="Arial" w:cs="Arial"/>
                <w:color w:val="000000"/>
              </w:rPr>
              <w:t xml:space="preserve"> (33.33)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12B" w:rsidRPr="001C7EA8" w:rsidRDefault="00C2712B" w:rsidP="00CC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7EA8">
              <w:rPr>
                <w:rFonts w:ascii="Arial" w:eastAsia="Times New Roman" w:hAnsi="Arial" w:cs="Arial"/>
                <w:color w:val="000000"/>
              </w:rPr>
              <w:t>2</w:t>
            </w:r>
            <w:r w:rsidR="0045523F">
              <w:rPr>
                <w:rFonts w:ascii="Arial" w:eastAsia="Times New Roman" w:hAnsi="Arial" w:cs="Arial"/>
                <w:color w:val="000000"/>
              </w:rPr>
              <w:t>/2</w:t>
            </w:r>
            <w:r w:rsidRPr="001C7EA8">
              <w:rPr>
                <w:rFonts w:ascii="Arial" w:eastAsia="Times New Roman" w:hAnsi="Arial" w:cs="Arial"/>
                <w:color w:val="000000"/>
              </w:rPr>
              <w:t xml:space="preserve"> (100.00)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12B" w:rsidRPr="001C7EA8" w:rsidRDefault="00C2712B" w:rsidP="00CC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7EA8">
              <w:rPr>
                <w:rFonts w:ascii="Arial" w:eastAsia="Times New Roman" w:hAnsi="Arial" w:cs="Arial"/>
                <w:color w:val="000000"/>
              </w:rPr>
              <w:t>0</w:t>
            </w:r>
            <w:r w:rsidR="009644AC">
              <w:rPr>
                <w:rFonts w:ascii="Arial" w:eastAsia="Times New Roman" w:hAnsi="Arial" w:cs="Arial"/>
                <w:color w:val="000000"/>
              </w:rPr>
              <w:t>/0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12B" w:rsidRPr="001C7EA8" w:rsidRDefault="00C2712B" w:rsidP="00CC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7EA8">
              <w:rPr>
                <w:rFonts w:ascii="Arial" w:eastAsia="Times New Roman" w:hAnsi="Arial" w:cs="Arial"/>
                <w:color w:val="000000"/>
              </w:rPr>
              <w:t>0</w:t>
            </w:r>
            <w:r w:rsidR="009644AC">
              <w:rPr>
                <w:rFonts w:ascii="Arial" w:eastAsia="Times New Roman" w:hAnsi="Arial" w:cs="Arial"/>
                <w:color w:val="000000"/>
              </w:rPr>
              <w:t>/4</w:t>
            </w:r>
            <w:r w:rsidR="0045523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584853" w:rsidRPr="001C7EA8" w:rsidTr="00584853">
        <w:trPr>
          <w:gridAfter w:val="1"/>
          <w:wAfter w:w="236" w:type="dxa"/>
          <w:trHeight w:val="504"/>
        </w:trPr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712B" w:rsidRPr="001C7EA8" w:rsidRDefault="00C2712B" w:rsidP="00C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7EA8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12B" w:rsidRPr="001C7EA8" w:rsidRDefault="00C2712B" w:rsidP="00C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7EA8">
              <w:rPr>
                <w:rFonts w:ascii="Arial" w:eastAsia="Times New Roman" w:hAnsi="Arial" w:cs="Arial"/>
                <w:b/>
                <w:bCs/>
                <w:color w:val="000000"/>
              </w:rPr>
              <w:t>870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/1208</w:t>
            </w:r>
            <w:r w:rsidRPr="001C7EA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(72.02)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12B" w:rsidRPr="001C7EA8" w:rsidRDefault="00C2712B" w:rsidP="00C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7EA8">
              <w:rPr>
                <w:rFonts w:ascii="Arial" w:eastAsia="Times New Roman" w:hAnsi="Arial" w:cs="Arial"/>
                <w:b/>
                <w:bCs/>
                <w:color w:val="000000"/>
              </w:rPr>
              <w:t>194 (22.30)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12B" w:rsidRPr="001C7EA8" w:rsidRDefault="00C2712B" w:rsidP="00C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7EA8">
              <w:rPr>
                <w:rFonts w:ascii="Arial" w:eastAsia="Times New Roman" w:hAnsi="Arial" w:cs="Arial"/>
                <w:b/>
                <w:bCs/>
                <w:color w:val="000000"/>
              </w:rPr>
              <w:t>246 (28.28)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12B" w:rsidRPr="001C7EA8" w:rsidRDefault="00C2712B" w:rsidP="00C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7EA8">
              <w:rPr>
                <w:rFonts w:ascii="Arial" w:eastAsia="Times New Roman" w:hAnsi="Arial" w:cs="Arial"/>
                <w:b/>
                <w:bCs/>
                <w:color w:val="000000"/>
              </w:rPr>
              <w:t>430 (49.43)</w:t>
            </w:r>
          </w:p>
        </w:tc>
      </w:tr>
    </w:tbl>
    <w:p w:rsidR="00B333C5" w:rsidRPr="001C7EA8" w:rsidRDefault="00042937">
      <w:pPr>
        <w:rPr>
          <w:rFonts w:ascii="Arial" w:hAnsi="Arial" w:cs="Arial"/>
        </w:rPr>
      </w:pPr>
      <w:r w:rsidRPr="001C7EA8">
        <w:rPr>
          <w:rFonts w:ascii="Arial" w:hAnsi="Arial" w:cs="Arial"/>
        </w:rPr>
        <w:t>*Interpretable result is defined as coverage depth of 20X or greater.</w:t>
      </w:r>
    </w:p>
    <w:p w:rsidR="00B333C5" w:rsidRPr="001C7EA8" w:rsidRDefault="00B333C5">
      <w:pPr>
        <w:rPr>
          <w:rFonts w:ascii="Arial" w:hAnsi="Arial" w:cs="Arial"/>
        </w:rPr>
      </w:pPr>
      <w:bookmarkStart w:id="0" w:name="_GoBack"/>
      <w:bookmarkEnd w:id="0"/>
    </w:p>
    <w:sectPr w:rsidR="00B333C5" w:rsidRPr="001C7EA8" w:rsidSect="00D649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A55" w:rsidRDefault="003A3A55" w:rsidP="00F0549C">
      <w:pPr>
        <w:spacing w:after="0" w:line="240" w:lineRule="auto"/>
      </w:pPr>
      <w:r>
        <w:separator/>
      </w:r>
    </w:p>
  </w:endnote>
  <w:endnote w:type="continuationSeparator" w:id="0">
    <w:p w:rsidR="003A3A55" w:rsidRDefault="003A3A55" w:rsidP="00F0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A55" w:rsidRDefault="003A3A55" w:rsidP="00F0549C">
      <w:pPr>
        <w:spacing w:after="0" w:line="240" w:lineRule="auto"/>
      </w:pPr>
      <w:r>
        <w:separator/>
      </w:r>
    </w:p>
  </w:footnote>
  <w:footnote w:type="continuationSeparator" w:id="0">
    <w:p w:rsidR="003A3A55" w:rsidRDefault="003A3A55" w:rsidP="00F05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45F"/>
    <w:rsid w:val="00042937"/>
    <w:rsid w:val="000C7861"/>
    <w:rsid w:val="00106BCC"/>
    <w:rsid w:val="00147E71"/>
    <w:rsid w:val="001C7EA8"/>
    <w:rsid w:val="002154AC"/>
    <w:rsid w:val="00221544"/>
    <w:rsid w:val="003344C9"/>
    <w:rsid w:val="0038799D"/>
    <w:rsid w:val="003A3A55"/>
    <w:rsid w:val="003C24BF"/>
    <w:rsid w:val="003E28BD"/>
    <w:rsid w:val="004126FC"/>
    <w:rsid w:val="00432D26"/>
    <w:rsid w:val="0045523F"/>
    <w:rsid w:val="00464087"/>
    <w:rsid w:val="004A73A0"/>
    <w:rsid w:val="004E2C8A"/>
    <w:rsid w:val="004F559A"/>
    <w:rsid w:val="00584853"/>
    <w:rsid w:val="005D47EB"/>
    <w:rsid w:val="0062692A"/>
    <w:rsid w:val="0062796A"/>
    <w:rsid w:val="006D060E"/>
    <w:rsid w:val="00771DEE"/>
    <w:rsid w:val="007A4219"/>
    <w:rsid w:val="00866C89"/>
    <w:rsid w:val="008A6AB8"/>
    <w:rsid w:val="008C0AF2"/>
    <w:rsid w:val="00915423"/>
    <w:rsid w:val="009644AC"/>
    <w:rsid w:val="009D3CE4"/>
    <w:rsid w:val="00A52CEC"/>
    <w:rsid w:val="00AB7E7A"/>
    <w:rsid w:val="00B108F4"/>
    <w:rsid w:val="00B333C5"/>
    <w:rsid w:val="00B45402"/>
    <w:rsid w:val="00BF145F"/>
    <w:rsid w:val="00C2712B"/>
    <w:rsid w:val="00C66A9D"/>
    <w:rsid w:val="00CC107D"/>
    <w:rsid w:val="00CC7EA5"/>
    <w:rsid w:val="00D64955"/>
    <w:rsid w:val="00D67590"/>
    <w:rsid w:val="00D677F3"/>
    <w:rsid w:val="00DA621C"/>
    <w:rsid w:val="00E15CC2"/>
    <w:rsid w:val="00E35AB3"/>
    <w:rsid w:val="00F0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5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49C"/>
  </w:style>
  <w:style w:type="paragraph" w:styleId="Footer">
    <w:name w:val="footer"/>
    <w:basedOn w:val="Normal"/>
    <w:link w:val="FooterChar"/>
    <w:uiPriority w:val="99"/>
    <w:semiHidden/>
    <w:unhideWhenUsed/>
    <w:rsid w:val="00F05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99F6C-A98E-4DCE-B18B-8DC27AE4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</dc:creator>
  <cp:lastModifiedBy>Rez</cp:lastModifiedBy>
  <cp:revision>29</cp:revision>
  <dcterms:created xsi:type="dcterms:W3CDTF">2019-05-08T21:49:00Z</dcterms:created>
  <dcterms:modified xsi:type="dcterms:W3CDTF">2020-05-01T04:52:00Z</dcterms:modified>
</cp:coreProperties>
</file>