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84" w:rsidRPr="00591F4A" w:rsidRDefault="00862D84" w:rsidP="00862D84">
      <w:pPr>
        <w:spacing w:line="360" w:lineRule="auto"/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</w:pPr>
      <w:r w:rsidRPr="00591F4A">
        <w:rPr>
          <w:rFonts w:ascii="Times New Roman" w:hAnsi="Times New Roman" w:cs="Times New Roman"/>
          <w:b/>
          <w:sz w:val="24"/>
          <w:szCs w:val="24"/>
        </w:rPr>
        <w:t>S</w:t>
      </w:r>
      <w:r w:rsidR="00842304" w:rsidRPr="00591F4A">
        <w:rPr>
          <w:rFonts w:ascii="Times New Roman" w:hAnsi="Times New Roman" w:cs="Times New Roman"/>
          <w:b/>
          <w:sz w:val="24"/>
          <w:szCs w:val="24"/>
        </w:rPr>
        <w:t>1</w:t>
      </w:r>
      <w:r w:rsidR="000B6024">
        <w:rPr>
          <w:rFonts w:ascii="Times New Roman" w:hAnsi="Times New Roman" w:cs="Times New Roman"/>
          <w:b/>
          <w:sz w:val="24"/>
          <w:szCs w:val="24"/>
        </w:rPr>
        <w:t>A</w:t>
      </w:r>
      <w:r w:rsidRPr="00591F4A">
        <w:rPr>
          <w:rFonts w:ascii="Times New Roman" w:hAnsi="Times New Roman" w:cs="Times New Roman"/>
          <w:b/>
          <w:sz w:val="24"/>
          <w:szCs w:val="24"/>
        </w:rPr>
        <w:t xml:space="preserve"> Table. Comparison of</w:t>
      </w:r>
      <w:r w:rsidRPr="00591F4A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 xml:space="preserve"> </w:t>
      </w:r>
      <w:r w:rsidRPr="00591F4A">
        <w:rPr>
          <w:rFonts w:ascii="Times New Roman" w:eastAsia="굴림" w:hAnsi="Times New Roman" w:cs="Times New Roman" w:hint="eastAsia"/>
          <w:b/>
          <w:kern w:val="0"/>
          <w:sz w:val="24"/>
          <w:szCs w:val="24"/>
          <w:shd w:val="clear" w:color="auto" w:fill="FFFFFF"/>
        </w:rPr>
        <w:t xml:space="preserve">the </w:t>
      </w:r>
      <w:r w:rsidRPr="00591F4A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>qualitative</w:t>
      </w:r>
      <w:r w:rsidRPr="0059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F4A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test results </w:t>
      </w:r>
      <w:r w:rsidRPr="00591F4A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>read by the technician 1</w:t>
      </w:r>
      <w:r w:rsidRPr="00591F4A">
        <w:rPr>
          <w:rFonts w:ascii="Times New Roman" w:eastAsia="굴림" w:hAnsi="Times New Roman" w:cs="Times New Roman" w:hint="eastAsia"/>
          <w:b/>
          <w:kern w:val="0"/>
          <w:sz w:val="24"/>
          <w:szCs w:val="24"/>
          <w:shd w:val="clear" w:color="auto" w:fill="FFFFFF"/>
        </w:rPr>
        <w:t xml:space="preserve"> and </w:t>
      </w:r>
      <w:r w:rsidRPr="00591F4A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 xml:space="preserve">ELISPOT </w:t>
      </w:r>
      <w:r w:rsidRPr="00591F4A">
        <w:rPr>
          <w:rFonts w:ascii="Times New Roman" w:eastAsia="굴림" w:hAnsi="Times New Roman" w:cs="Times New Roman" w:hint="eastAsia"/>
          <w:b/>
          <w:kern w:val="0"/>
          <w:sz w:val="24"/>
          <w:szCs w:val="24"/>
          <w:shd w:val="clear" w:color="auto" w:fill="FFFFFF"/>
        </w:rPr>
        <w:t>plate imager</w:t>
      </w:r>
      <w:r w:rsidRPr="00591F4A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 xml:space="preserve">. </w:t>
      </w:r>
    </w:p>
    <w:tbl>
      <w:tblPr>
        <w:tblW w:w="1000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9"/>
        <w:gridCol w:w="1844"/>
        <w:gridCol w:w="1298"/>
        <w:gridCol w:w="1298"/>
        <w:gridCol w:w="1298"/>
        <w:gridCol w:w="1298"/>
        <w:gridCol w:w="1536"/>
      </w:tblGrid>
      <w:tr w:rsidR="00B148B5" w:rsidRPr="007702CF" w:rsidTr="00B148B5">
        <w:trPr>
          <w:trHeight w:val="425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2" w:type="dxa"/>
            <w:gridSpan w:val="6"/>
            <w:shd w:val="clear" w:color="auto" w:fill="auto"/>
            <w:noWrap/>
            <w:vAlign w:val="center"/>
            <w:hideMark/>
          </w:tcPr>
          <w:p w:rsidR="00B148B5" w:rsidRPr="007702CF" w:rsidRDefault="00B148B5" w:rsidP="00B148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ELISPOT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plate imager</w:t>
            </w:r>
          </w:p>
        </w:tc>
      </w:tr>
      <w:tr w:rsidR="00B148B5" w:rsidRPr="00690910" w:rsidTr="00B148B5">
        <w:trPr>
          <w:trHeight w:val="774"/>
        </w:trPr>
        <w:tc>
          <w:tcPr>
            <w:tcW w:w="1429" w:type="dxa"/>
            <w:vMerge w:val="restart"/>
            <w:shd w:val="clear" w:color="auto" w:fill="auto"/>
            <w:noWrap/>
            <w:vAlign w:val="center"/>
            <w:hideMark/>
          </w:tcPr>
          <w:p w:rsidR="00B148B5" w:rsidRPr="007702CF" w:rsidRDefault="00B148B5" w:rsidP="00B148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Technician 1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FC38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Test results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Borderline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Invalid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B148B5" w:rsidRPr="00690910" w:rsidTr="00B148B5">
        <w:trPr>
          <w:trHeight w:val="425"/>
        </w:trPr>
        <w:tc>
          <w:tcPr>
            <w:tcW w:w="1429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(23.23</w:t>
            </w:r>
            <w:r w:rsidRPr="007702CF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425"/>
        </w:trPr>
        <w:tc>
          <w:tcPr>
            <w:tcW w:w="1429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Borderline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(5.51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425"/>
        </w:trPr>
        <w:tc>
          <w:tcPr>
            <w:tcW w:w="1429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(68.50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425"/>
        </w:trPr>
        <w:tc>
          <w:tcPr>
            <w:tcW w:w="1429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Invalid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(2.76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425"/>
        </w:trPr>
        <w:tc>
          <w:tcPr>
            <w:tcW w:w="1429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(22.44</w:t>
            </w:r>
            <w:r w:rsidRPr="007702CF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%)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26 (10.24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(65.35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 (1.97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254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(100.00%)</w:t>
            </w:r>
          </w:p>
        </w:tc>
      </w:tr>
    </w:tbl>
    <w:p w:rsidR="00862D84" w:rsidRDefault="00862D84" w:rsidP="00862D84">
      <w:pPr>
        <w:spacing w:line="240" w:lineRule="auto"/>
        <w:rPr>
          <w:rFonts w:ascii="Times New Roman" w:hAnsi="Times New Roman" w:cs="Times New Roman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F4A" w:rsidRDefault="00591F4A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6FA1" w:rsidRDefault="00476FA1" w:rsidP="008423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6FA1" w:rsidRDefault="00476FA1" w:rsidP="008423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2D84" w:rsidRPr="000B6024" w:rsidRDefault="00862D84" w:rsidP="00842304">
      <w:pPr>
        <w:spacing w:line="360" w:lineRule="auto"/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</w:pPr>
      <w:r w:rsidRPr="000B6024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0B6024" w:rsidRPr="000B6024">
        <w:rPr>
          <w:rFonts w:ascii="Times New Roman" w:hAnsi="Times New Roman" w:cs="Times New Roman"/>
          <w:b/>
          <w:sz w:val="24"/>
          <w:szCs w:val="24"/>
        </w:rPr>
        <w:t>1B</w:t>
      </w:r>
      <w:r w:rsidRPr="000B6024">
        <w:rPr>
          <w:rFonts w:ascii="Times New Roman" w:hAnsi="Times New Roman" w:cs="Times New Roman"/>
          <w:b/>
          <w:sz w:val="24"/>
          <w:szCs w:val="24"/>
        </w:rPr>
        <w:t xml:space="preserve"> Table. Comparison of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 xml:space="preserve"> </w:t>
      </w:r>
      <w:r w:rsidRPr="000B6024">
        <w:rPr>
          <w:rFonts w:ascii="Times New Roman" w:eastAsia="굴림" w:hAnsi="Times New Roman" w:cs="Times New Roman" w:hint="eastAsia"/>
          <w:b/>
          <w:kern w:val="0"/>
          <w:sz w:val="24"/>
          <w:szCs w:val="24"/>
          <w:shd w:val="clear" w:color="auto" w:fill="FFFFFF"/>
        </w:rPr>
        <w:t xml:space="preserve">the 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>qualitative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test results 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>read by the technician 2</w:t>
      </w:r>
      <w:r w:rsidRPr="000B6024">
        <w:rPr>
          <w:rFonts w:ascii="Times New Roman" w:eastAsia="굴림" w:hAnsi="Times New Roman" w:cs="Times New Roman" w:hint="eastAsia"/>
          <w:b/>
          <w:kern w:val="0"/>
          <w:sz w:val="24"/>
          <w:szCs w:val="24"/>
          <w:shd w:val="clear" w:color="auto" w:fill="FFFFFF"/>
        </w:rPr>
        <w:t xml:space="preserve"> and 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 xml:space="preserve">ELISPOT </w:t>
      </w:r>
      <w:r w:rsidRPr="000B6024">
        <w:rPr>
          <w:rFonts w:ascii="Times New Roman" w:eastAsia="굴림" w:hAnsi="Times New Roman" w:cs="Times New Roman" w:hint="eastAsia"/>
          <w:b/>
          <w:kern w:val="0"/>
          <w:sz w:val="24"/>
          <w:szCs w:val="24"/>
          <w:shd w:val="clear" w:color="auto" w:fill="FFFFFF"/>
        </w:rPr>
        <w:t>plate imager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 xml:space="preserve">. </w:t>
      </w:r>
    </w:p>
    <w:tbl>
      <w:tblPr>
        <w:tblW w:w="99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7"/>
        <w:gridCol w:w="1842"/>
        <w:gridCol w:w="1297"/>
        <w:gridCol w:w="1297"/>
        <w:gridCol w:w="1297"/>
        <w:gridCol w:w="1297"/>
        <w:gridCol w:w="1531"/>
      </w:tblGrid>
      <w:tr w:rsidR="00B148B5" w:rsidRPr="007702CF" w:rsidTr="00EE101D">
        <w:trPr>
          <w:trHeight w:val="449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8561" w:type="dxa"/>
            <w:gridSpan w:val="6"/>
            <w:shd w:val="clear" w:color="auto" w:fill="auto"/>
            <w:noWrap/>
            <w:vAlign w:val="center"/>
            <w:hideMark/>
          </w:tcPr>
          <w:p w:rsidR="00B148B5" w:rsidRPr="007702CF" w:rsidRDefault="00B148B5" w:rsidP="00B148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ELISPOT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plate imager</w:t>
            </w:r>
          </w:p>
        </w:tc>
      </w:tr>
      <w:tr w:rsidR="00B148B5" w:rsidRPr="00690910" w:rsidTr="00B148B5">
        <w:trPr>
          <w:trHeight w:val="817"/>
        </w:trPr>
        <w:tc>
          <w:tcPr>
            <w:tcW w:w="1427" w:type="dxa"/>
            <w:vMerge w:val="restart"/>
            <w:shd w:val="clear" w:color="auto" w:fill="auto"/>
            <w:noWrap/>
            <w:vAlign w:val="center"/>
            <w:hideMark/>
          </w:tcPr>
          <w:p w:rsidR="00B148B5" w:rsidRPr="007702CF" w:rsidRDefault="00B148B5" w:rsidP="00B148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Technician 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Test results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Borderline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Invalid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B148B5" w:rsidRPr="00690910" w:rsidTr="00B148B5">
        <w:trPr>
          <w:trHeight w:val="449"/>
        </w:trPr>
        <w:tc>
          <w:tcPr>
            <w:tcW w:w="1427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(26.46</w:t>
            </w:r>
            <w:r w:rsidRPr="007702CF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449"/>
        </w:trPr>
        <w:tc>
          <w:tcPr>
            <w:tcW w:w="1427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Borderline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(4.07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449"/>
        </w:trPr>
        <w:tc>
          <w:tcPr>
            <w:tcW w:w="1427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(64.12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449"/>
        </w:trPr>
        <w:tc>
          <w:tcPr>
            <w:tcW w:w="1427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Invalid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(5.34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449"/>
        </w:trPr>
        <w:tc>
          <w:tcPr>
            <w:tcW w:w="1427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(26.72</w:t>
            </w:r>
            <w:r w:rsidRPr="007702CF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%)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 (6.36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(61.83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 (5.09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393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(100.00%)</w:t>
            </w:r>
          </w:p>
        </w:tc>
      </w:tr>
    </w:tbl>
    <w:p w:rsidR="00862D84" w:rsidRDefault="00862D8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4230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2D84" w:rsidRPr="000B6024" w:rsidRDefault="00862D84" w:rsidP="00842304">
      <w:pPr>
        <w:spacing w:line="360" w:lineRule="auto"/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</w:pPr>
      <w:r w:rsidRPr="000B6024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0B6024" w:rsidRPr="000B6024">
        <w:rPr>
          <w:rFonts w:ascii="Times New Roman" w:hAnsi="Times New Roman" w:cs="Times New Roman"/>
          <w:b/>
          <w:sz w:val="24"/>
          <w:szCs w:val="24"/>
        </w:rPr>
        <w:t>1C</w:t>
      </w:r>
      <w:r w:rsidRPr="000B6024">
        <w:rPr>
          <w:rFonts w:ascii="Times New Roman" w:hAnsi="Times New Roman" w:cs="Times New Roman"/>
          <w:b/>
          <w:sz w:val="24"/>
          <w:szCs w:val="24"/>
        </w:rPr>
        <w:t xml:space="preserve"> Table. Comparison of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 xml:space="preserve"> </w:t>
      </w:r>
      <w:r w:rsidRPr="000B6024">
        <w:rPr>
          <w:rFonts w:ascii="Times New Roman" w:eastAsia="굴림" w:hAnsi="Times New Roman" w:cs="Times New Roman" w:hint="eastAsia"/>
          <w:b/>
          <w:kern w:val="0"/>
          <w:sz w:val="24"/>
          <w:szCs w:val="24"/>
          <w:shd w:val="clear" w:color="auto" w:fill="FFFFFF"/>
        </w:rPr>
        <w:t xml:space="preserve">the 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>qualitative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test results 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>read by the technician 3</w:t>
      </w:r>
      <w:r w:rsidRPr="000B6024">
        <w:rPr>
          <w:rFonts w:ascii="Times New Roman" w:eastAsia="굴림" w:hAnsi="Times New Roman" w:cs="Times New Roman" w:hint="eastAsia"/>
          <w:b/>
          <w:kern w:val="0"/>
          <w:sz w:val="24"/>
          <w:szCs w:val="24"/>
          <w:shd w:val="clear" w:color="auto" w:fill="FFFFFF"/>
        </w:rPr>
        <w:t xml:space="preserve"> and ELISPOT plate imager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 xml:space="preserve">. </w:t>
      </w:r>
    </w:p>
    <w:tbl>
      <w:tblPr>
        <w:tblW w:w="990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5"/>
        <w:gridCol w:w="1826"/>
        <w:gridCol w:w="1286"/>
        <w:gridCol w:w="1286"/>
        <w:gridCol w:w="1286"/>
        <w:gridCol w:w="1286"/>
        <w:gridCol w:w="1519"/>
      </w:tblGrid>
      <w:tr w:rsidR="00B148B5" w:rsidRPr="007702CF" w:rsidTr="002E5B02">
        <w:trPr>
          <w:trHeight w:val="398"/>
        </w:trPr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9" w:type="dxa"/>
            <w:gridSpan w:val="6"/>
            <w:shd w:val="clear" w:color="auto" w:fill="auto"/>
            <w:noWrap/>
            <w:vAlign w:val="center"/>
            <w:hideMark/>
          </w:tcPr>
          <w:p w:rsidR="00B148B5" w:rsidRPr="007702CF" w:rsidRDefault="00B148B5" w:rsidP="00B148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ELISPOT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plate imager</w:t>
            </w:r>
          </w:p>
        </w:tc>
      </w:tr>
      <w:tr w:rsidR="00B148B5" w:rsidRPr="00690910" w:rsidTr="00B148B5">
        <w:trPr>
          <w:trHeight w:val="724"/>
        </w:trPr>
        <w:tc>
          <w:tcPr>
            <w:tcW w:w="1415" w:type="dxa"/>
            <w:vMerge w:val="restart"/>
            <w:shd w:val="clear" w:color="auto" w:fill="auto"/>
            <w:noWrap/>
            <w:vAlign w:val="center"/>
            <w:hideMark/>
          </w:tcPr>
          <w:p w:rsidR="00B148B5" w:rsidRPr="007702CF" w:rsidRDefault="00B148B5" w:rsidP="00B148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Technician 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Test results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Borderline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Invalid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B148B5" w:rsidRPr="00690910" w:rsidTr="00B148B5">
        <w:trPr>
          <w:trHeight w:val="398"/>
        </w:trPr>
        <w:tc>
          <w:tcPr>
            <w:tcW w:w="1415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(26.48</w:t>
            </w:r>
            <w:r w:rsidRPr="007702CF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398"/>
        </w:trPr>
        <w:tc>
          <w:tcPr>
            <w:tcW w:w="1415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Borderline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(5.50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398"/>
        </w:trPr>
        <w:tc>
          <w:tcPr>
            <w:tcW w:w="1415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448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(64.83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398"/>
        </w:trPr>
        <w:tc>
          <w:tcPr>
            <w:tcW w:w="1415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Invalid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(3.18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</w:tr>
      <w:tr w:rsidR="00B148B5" w:rsidRPr="00690910" w:rsidTr="00B148B5">
        <w:trPr>
          <w:trHeight w:val="398"/>
        </w:trPr>
        <w:tc>
          <w:tcPr>
            <w:tcW w:w="1415" w:type="dxa"/>
            <w:vMerge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(26.48</w:t>
            </w:r>
            <w:r w:rsidRPr="007702CF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%)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56 (8.10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438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(63.39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 (2.03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B148B5" w:rsidRPr="007702CF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691</w:t>
            </w:r>
            <w:r w:rsidRPr="007702C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(100.00%)</w:t>
            </w:r>
          </w:p>
        </w:tc>
      </w:tr>
    </w:tbl>
    <w:p w:rsidR="00862D84" w:rsidRDefault="00862D8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/>
        </w:rPr>
      </w:pPr>
    </w:p>
    <w:p w:rsidR="000B6024" w:rsidRDefault="000B6024" w:rsidP="00862D84">
      <w:pPr>
        <w:spacing w:line="240" w:lineRule="auto"/>
        <w:rPr>
          <w:rFonts w:ascii="Times New Roman" w:hAnsi="Times New Roman" w:cs="Times New Roman" w:hint="eastAsia"/>
        </w:rPr>
      </w:pPr>
    </w:p>
    <w:p w:rsidR="000B6024" w:rsidRDefault="000B6024" w:rsidP="00862D8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62D8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62D8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62D8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62D8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24" w:rsidRDefault="000B6024" w:rsidP="00862D8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2D84" w:rsidRPr="000B6024" w:rsidRDefault="00862D84" w:rsidP="00862D84">
      <w:pPr>
        <w:spacing w:line="360" w:lineRule="auto"/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</w:pPr>
      <w:r w:rsidRPr="000B6024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0B6024" w:rsidRPr="000B6024">
        <w:rPr>
          <w:rFonts w:ascii="Times New Roman" w:hAnsi="Times New Roman" w:cs="Times New Roman"/>
          <w:b/>
          <w:sz w:val="24"/>
          <w:szCs w:val="24"/>
        </w:rPr>
        <w:t>1D</w:t>
      </w:r>
      <w:r w:rsidRPr="000B6024">
        <w:rPr>
          <w:rFonts w:ascii="Times New Roman" w:hAnsi="Times New Roman" w:cs="Times New Roman"/>
          <w:b/>
          <w:sz w:val="24"/>
          <w:szCs w:val="24"/>
        </w:rPr>
        <w:t xml:space="preserve"> Table. Comparison of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 xml:space="preserve"> </w:t>
      </w:r>
      <w:r w:rsidRPr="000B6024">
        <w:rPr>
          <w:rFonts w:ascii="Times New Roman" w:eastAsia="굴림" w:hAnsi="Times New Roman" w:cs="Times New Roman" w:hint="eastAsia"/>
          <w:b/>
          <w:kern w:val="0"/>
          <w:sz w:val="24"/>
          <w:szCs w:val="24"/>
          <w:shd w:val="clear" w:color="auto" w:fill="FFFFFF"/>
        </w:rPr>
        <w:t xml:space="preserve">the 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>qualitative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test results 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>read by the technician 4</w:t>
      </w:r>
      <w:r w:rsidRPr="000B6024">
        <w:rPr>
          <w:rFonts w:ascii="Times New Roman" w:eastAsia="굴림" w:hAnsi="Times New Roman" w:cs="Times New Roman" w:hint="eastAsia"/>
          <w:b/>
          <w:kern w:val="0"/>
          <w:sz w:val="24"/>
          <w:szCs w:val="24"/>
          <w:shd w:val="clear" w:color="auto" w:fill="FFFFFF"/>
        </w:rPr>
        <w:t xml:space="preserve"> and ELISPOT plate imager</w:t>
      </w:r>
      <w:r w:rsidRPr="000B6024">
        <w:rPr>
          <w:rFonts w:ascii="Times New Roman" w:eastAsia="굴림" w:hAnsi="Times New Roman" w:cs="Times New Roman"/>
          <w:b/>
          <w:kern w:val="0"/>
          <w:sz w:val="24"/>
          <w:szCs w:val="24"/>
          <w:shd w:val="clear" w:color="auto" w:fill="FFFFFF"/>
        </w:rPr>
        <w:t xml:space="preserve">. </w:t>
      </w:r>
    </w:p>
    <w:tbl>
      <w:tblPr>
        <w:tblW w:w="99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7"/>
        <w:gridCol w:w="1842"/>
        <w:gridCol w:w="1297"/>
        <w:gridCol w:w="1297"/>
        <w:gridCol w:w="1297"/>
        <w:gridCol w:w="1297"/>
        <w:gridCol w:w="1531"/>
      </w:tblGrid>
      <w:tr w:rsidR="00B148B5" w:rsidRPr="00BC0997" w:rsidTr="00A04D4F">
        <w:trPr>
          <w:trHeight w:val="416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1" w:type="dxa"/>
            <w:gridSpan w:val="6"/>
            <w:shd w:val="clear" w:color="auto" w:fill="auto"/>
            <w:noWrap/>
            <w:vAlign w:val="center"/>
            <w:hideMark/>
          </w:tcPr>
          <w:p w:rsidR="00B148B5" w:rsidRPr="00BC0997" w:rsidRDefault="00B148B5" w:rsidP="00B148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ELISPOT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plate imager</w:t>
            </w:r>
          </w:p>
        </w:tc>
      </w:tr>
      <w:tr w:rsidR="00B148B5" w:rsidRPr="00690910" w:rsidTr="00B148B5">
        <w:trPr>
          <w:trHeight w:val="757"/>
        </w:trPr>
        <w:tc>
          <w:tcPr>
            <w:tcW w:w="1427" w:type="dxa"/>
            <w:vMerge w:val="restart"/>
            <w:shd w:val="clear" w:color="auto" w:fill="auto"/>
            <w:noWrap/>
            <w:vAlign w:val="center"/>
            <w:hideMark/>
          </w:tcPr>
          <w:p w:rsidR="00B148B5" w:rsidRPr="00BC0997" w:rsidRDefault="00B148B5" w:rsidP="00B148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Technician 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Test results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Borderline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Invalid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B148B5" w:rsidRPr="00690910" w:rsidTr="00B148B5">
        <w:trPr>
          <w:trHeight w:val="416"/>
        </w:trPr>
        <w:tc>
          <w:tcPr>
            <w:tcW w:w="1427" w:type="dxa"/>
            <w:vMerge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21 </w:t>
            </w:r>
            <w:r w:rsidRPr="00BC0997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(24.71%)</w:t>
            </w:r>
          </w:p>
        </w:tc>
      </w:tr>
      <w:tr w:rsidR="00B148B5" w:rsidRPr="00690910" w:rsidTr="00B148B5">
        <w:trPr>
          <w:trHeight w:val="416"/>
        </w:trPr>
        <w:tc>
          <w:tcPr>
            <w:tcW w:w="1427" w:type="dxa"/>
            <w:vMerge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Borderline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 (5.88%)</w:t>
            </w:r>
          </w:p>
        </w:tc>
      </w:tr>
      <w:tr w:rsidR="00B148B5" w:rsidRPr="00690910" w:rsidTr="00B148B5">
        <w:trPr>
          <w:trHeight w:val="416"/>
        </w:trPr>
        <w:tc>
          <w:tcPr>
            <w:tcW w:w="1427" w:type="dxa"/>
            <w:vMerge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54 (63.53%)</w:t>
            </w:r>
          </w:p>
        </w:tc>
      </w:tr>
      <w:tr w:rsidR="00B148B5" w:rsidRPr="00690910" w:rsidTr="00B148B5">
        <w:trPr>
          <w:trHeight w:val="416"/>
        </w:trPr>
        <w:tc>
          <w:tcPr>
            <w:tcW w:w="1427" w:type="dxa"/>
            <w:vMerge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Invalid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 (5.88%)</w:t>
            </w:r>
          </w:p>
        </w:tc>
      </w:tr>
      <w:tr w:rsidR="00B148B5" w:rsidRPr="00690910" w:rsidTr="00B148B5">
        <w:trPr>
          <w:trHeight w:val="416"/>
        </w:trPr>
        <w:tc>
          <w:tcPr>
            <w:tcW w:w="1427" w:type="dxa"/>
            <w:vMerge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22 </w:t>
            </w:r>
            <w:r w:rsidRPr="00BC0997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(25.88%)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 (4.71%)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55 (64.71%)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 (4.71%)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148B5" w:rsidRPr="00BC0997" w:rsidRDefault="00B148B5" w:rsidP="00035F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C099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85 (100.00%)</w:t>
            </w:r>
          </w:p>
        </w:tc>
      </w:tr>
    </w:tbl>
    <w:p w:rsidR="00862D84" w:rsidRPr="00690910" w:rsidRDefault="00862D84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862D84" w:rsidRPr="00690910" w:rsidSect="0011077B">
      <w:footerReference w:type="default" r:id="rId8"/>
      <w:pgSz w:w="11906" w:h="16838"/>
      <w:pgMar w:top="1134" w:right="1134" w:bottom="1134" w:left="1134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B2" w:rsidRDefault="009A51B2" w:rsidP="006B690E">
      <w:pPr>
        <w:spacing w:after="0" w:line="240" w:lineRule="auto"/>
      </w:pPr>
      <w:r>
        <w:separator/>
      </w:r>
    </w:p>
  </w:endnote>
  <w:endnote w:type="continuationSeparator" w:id="0">
    <w:p w:rsidR="009A51B2" w:rsidRDefault="009A51B2" w:rsidP="006B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118204"/>
      <w:docPartObj>
        <w:docPartGallery w:val="Page Numbers (Bottom of Page)"/>
        <w:docPartUnique/>
      </w:docPartObj>
    </w:sdtPr>
    <w:sdtContent>
      <w:p w:rsidR="003745DA" w:rsidRDefault="003745D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CC" w:rsidRPr="001E66CC">
          <w:rPr>
            <w:noProof/>
            <w:lang w:val="ko-KR"/>
          </w:rPr>
          <w:t>4</w:t>
        </w:r>
        <w:r>
          <w:fldChar w:fldCharType="end"/>
        </w:r>
      </w:p>
    </w:sdtContent>
  </w:sdt>
  <w:p w:rsidR="004032D7" w:rsidRDefault="004032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B2" w:rsidRDefault="009A51B2" w:rsidP="006B690E">
      <w:pPr>
        <w:spacing w:after="0" w:line="240" w:lineRule="auto"/>
      </w:pPr>
      <w:r>
        <w:separator/>
      </w:r>
    </w:p>
  </w:footnote>
  <w:footnote w:type="continuationSeparator" w:id="0">
    <w:p w:rsidR="009A51B2" w:rsidRDefault="009A51B2" w:rsidP="006B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485"/>
    <w:multiLevelType w:val="hybridMultilevel"/>
    <w:tmpl w:val="A54CF076"/>
    <w:lvl w:ilvl="0" w:tplc="B62E9C7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12571A"/>
    <w:multiLevelType w:val="hybridMultilevel"/>
    <w:tmpl w:val="1D664328"/>
    <w:lvl w:ilvl="0" w:tplc="6478AC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D9429E1"/>
    <w:multiLevelType w:val="hybridMultilevel"/>
    <w:tmpl w:val="995A9936"/>
    <w:lvl w:ilvl="0" w:tplc="8A8827A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B690E"/>
    <w:rsid w:val="0000045F"/>
    <w:rsid w:val="00005FEE"/>
    <w:rsid w:val="00010EF3"/>
    <w:rsid w:val="000138DB"/>
    <w:rsid w:val="00025F88"/>
    <w:rsid w:val="00033319"/>
    <w:rsid w:val="0004021E"/>
    <w:rsid w:val="00040705"/>
    <w:rsid w:val="00045332"/>
    <w:rsid w:val="000508D4"/>
    <w:rsid w:val="00051870"/>
    <w:rsid w:val="000977A6"/>
    <w:rsid w:val="000A0BD7"/>
    <w:rsid w:val="000B6024"/>
    <w:rsid w:val="000C2010"/>
    <w:rsid w:val="000C7EE4"/>
    <w:rsid w:val="000D0920"/>
    <w:rsid w:val="000D7665"/>
    <w:rsid w:val="000E0241"/>
    <w:rsid w:val="000E536E"/>
    <w:rsid w:val="000F6D26"/>
    <w:rsid w:val="00107D86"/>
    <w:rsid w:val="0011077B"/>
    <w:rsid w:val="00112AD3"/>
    <w:rsid w:val="001210FB"/>
    <w:rsid w:val="0012647A"/>
    <w:rsid w:val="001278C4"/>
    <w:rsid w:val="001308C8"/>
    <w:rsid w:val="001366D1"/>
    <w:rsid w:val="001508F0"/>
    <w:rsid w:val="00167718"/>
    <w:rsid w:val="00192E0C"/>
    <w:rsid w:val="00195292"/>
    <w:rsid w:val="001956A7"/>
    <w:rsid w:val="001A79BC"/>
    <w:rsid w:val="001B5AD8"/>
    <w:rsid w:val="001E66CC"/>
    <w:rsid w:val="001F26E9"/>
    <w:rsid w:val="00217B08"/>
    <w:rsid w:val="002537D4"/>
    <w:rsid w:val="0025410C"/>
    <w:rsid w:val="00261E98"/>
    <w:rsid w:val="002665DD"/>
    <w:rsid w:val="00277BF2"/>
    <w:rsid w:val="00293E1C"/>
    <w:rsid w:val="002A645F"/>
    <w:rsid w:val="002B1796"/>
    <w:rsid w:val="002B55D6"/>
    <w:rsid w:val="002D102C"/>
    <w:rsid w:val="002D16A2"/>
    <w:rsid w:val="002F4B0E"/>
    <w:rsid w:val="003049A2"/>
    <w:rsid w:val="003134B8"/>
    <w:rsid w:val="003303DC"/>
    <w:rsid w:val="00331CA4"/>
    <w:rsid w:val="003358EF"/>
    <w:rsid w:val="00335ABF"/>
    <w:rsid w:val="00343A21"/>
    <w:rsid w:val="00353996"/>
    <w:rsid w:val="00361B7B"/>
    <w:rsid w:val="003649FD"/>
    <w:rsid w:val="003745DA"/>
    <w:rsid w:val="003916F4"/>
    <w:rsid w:val="00392C84"/>
    <w:rsid w:val="00393AB2"/>
    <w:rsid w:val="003B22CF"/>
    <w:rsid w:val="003B2DAC"/>
    <w:rsid w:val="003F0BDB"/>
    <w:rsid w:val="004032D7"/>
    <w:rsid w:val="00404846"/>
    <w:rsid w:val="0040485B"/>
    <w:rsid w:val="00405F8B"/>
    <w:rsid w:val="00421AE3"/>
    <w:rsid w:val="00435A76"/>
    <w:rsid w:val="0044516D"/>
    <w:rsid w:val="00452415"/>
    <w:rsid w:val="00460F45"/>
    <w:rsid w:val="00473B5B"/>
    <w:rsid w:val="00476FA1"/>
    <w:rsid w:val="004770F5"/>
    <w:rsid w:val="00480759"/>
    <w:rsid w:val="00484149"/>
    <w:rsid w:val="00485291"/>
    <w:rsid w:val="0048611E"/>
    <w:rsid w:val="00494E9D"/>
    <w:rsid w:val="004A2283"/>
    <w:rsid w:val="004B4239"/>
    <w:rsid w:val="004D0D95"/>
    <w:rsid w:val="004D542B"/>
    <w:rsid w:val="004E2334"/>
    <w:rsid w:val="004F3BEA"/>
    <w:rsid w:val="004F4978"/>
    <w:rsid w:val="005010D9"/>
    <w:rsid w:val="005274C1"/>
    <w:rsid w:val="005377DF"/>
    <w:rsid w:val="005425E5"/>
    <w:rsid w:val="00583629"/>
    <w:rsid w:val="00584911"/>
    <w:rsid w:val="00591F4A"/>
    <w:rsid w:val="005A1090"/>
    <w:rsid w:val="005A441A"/>
    <w:rsid w:val="005B285F"/>
    <w:rsid w:val="005B44BB"/>
    <w:rsid w:val="005D04A4"/>
    <w:rsid w:val="005D630C"/>
    <w:rsid w:val="005D68BC"/>
    <w:rsid w:val="005D7456"/>
    <w:rsid w:val="005F4CFA"/>
    <w:rsid w:val="006011CD"/>
    <w:rsid w:val="00610779"/>
    <w:rsid w:val="0061099F"/>
    <w:rsid w:val="00645821"/>
    <w:rsid w:val="00672697"/>
    <w:rsid w:val="00690026"/>
    <w:rsid w:val="00690910"/>
    <w:rsid w:val="006B3509"/>
    <w:rsid w:val="006B690E"/>
    <w:rsid w:val="006C3BFB"/>
    <w:rsid w:val="006C5D4B"/>
    <w:rsid w:val="00702E5C"/>
    <w:rsid w:val="0070412D"/>
    <w:rsid w:val="007155CA"/>
    <w:rsid w:val="00717043"/>
    <w:rsid w:val="00723421"/>
    <w:rsid w:val="00723D89"/>
    <w:rsid w:val="007247B1"/>
    <w:rsid w:val="00725F5B"/>
    <w:rsid w:val="00734617"/>
    <w:rsid w:val="007433A8"/>
    <w:rsid w:val="00754F90"/>
    <w:rsid w:val="00762F0A"/>
    <w:rsid w:val="007702CF"/>
    <w:rsid w:val="007779B4"/>
    <w:rsid w:val="00781782"/>
    <w:rsid w:val="00787163"/>
    <w:rsid w:val="007E33B5"/>
    <w:rsid w:val="00826EFD"/>
    <w:rsid w:val="00832511"/>
    <w:rsid w:val="00836732"/>
    <w:rsid w:val="00842304"/>
    <w:rsid w:val="00852377"/>
    <w:rsid w:val="00855B5F"/>
    <w:rsid w:val="00855DB1"/>
    <w:rsid w:val="00856E4A"/>
    <w:rsid w:val="00862D84"/>
    <w:rsid w:val="00887835"/>
    <w:rsid w:val="008920C6"/>
    <w:rsid w:val="00895833"/>
    <w:rsid w:val="008A7BFE"/>
    <w:rsid w:val="008B6E07"/>
    <w:rsid w:val="008C7739"/>
    <w:rsid w:val="008D27F7"/>
    <w:rsid w:val="008D3EBA"/>
    <w:rsid w:val="008E0BC8"/>
    <w:rsid w:val="008E1BF1"/>
    <w:rsid w:val="008F5A28"/>
    <w:rsid w:val="008F6CB8"/>
    <w:rsid w:val="00912FDB"/>
    <w:rsid w:val="00931F25"/>
    <w:rsid w:val="00936557"/>
    <w:rsid w:val="00945ED8"/>
    <w:rsid w:val="0096244A"/>
    <w:rsid w:val="009A0A11"/>
    <w:rsid w:val="009A1B49"/>
    <w:rsid w:val="009A2600"/>
    <w:rsid w:val="009A51B2"/>
    <w:rsid w:val="009D3697"/>
    <w:rsid w:val="009D3A25"/>
    <w:rsid w:val="009D5079"/>
    <w:rsid w:val="009F34F6"/>
    <w:rsid w:val="009F5C79"/>
    <w:rsid w:val="00A021B8"/>
    <w:rsid w:val="00A124C6"/>
    <w:rsid w:val="00A22D04"/>
    <w:rsid w:val="00A41DBC"/>
    <w:rsid w:val="00A51B32"/>
    <w:rsid w:val="00A53FC1"/>
    <w:rsid w:val="00A540D7"/>
    <w:rsid w:val="00A54FEE"/>
    <w:rsid w:val="00A87B47"/>
    <w:rsid w:val="00A920EB"/>
    <w:rsid w:val="00A970C1"/>
    <w:rsid w:val="00AC772D"/>
    <w:rsid w:val="00AF52EF"/>
    <w:rsid w:val="00B0277D"/>
    <w:rsid w:val="00B10287"/>
    <w:rsid w:val="00B148B5"/>
    <w:rsid w:val="00B30515"/>
    <w:rsid w:val="00B410E7"/>
    <w:rsid w:val="00B54F91"/>
    <w:rsid w:val="00B64780"/>
    <w:rsid w:val="00B7363A"/>
    <w:rsid w:val="00B7530D"/>
    <w:rsid w:val="00B769C9"/>
    <w:rsid w:val="00B81FF2"/>
    <w:rsid w:val="00B85AD8"/>
    <w:rsid w:val="00BC0997"/>
    <w:rsid w:val="00BD1F73"/>
    <w:rsid w:val="00BD704B"/>
    <w:rsid w:val="00BE66C7"/>
    <w:rsid w:val="00BF4346"/>
    <w:rsid w:val="00BF7DCC"/>
    <w:rsid w:val="00C1293D"/>
    <w:rsid w:val="00C14034"/>
    <w:rsid w:val="00C17E81"/>
    <w:rsid w:val="00C26EA1"/>
    <w:rsid w:val="00C47EE2"/>
    <w:rsid w:val="00C55592"/>
    <w:rsid w:val="00C55FA2"/>
    <w:rsid w:val="00C65A31"/>
    <w:rsid w:val="00C66B48"/>
    <w:rsid w:val="00C72830"/>
    <w:rsid w:val="00C75AEC"/>
    <w:rsid w:val="00C82B62"/>
    <w:rsid w:val="00C87E02"/>
    <w:rsid w:val="00CA6375"/>
    <w:rsid w:val="00CD3259"/>
    <w:rsid w:val="00CD3B4D"/>
    <w:rsid w:val="00CE4DB0"/>
    <w:rsid w:val="00CE5F02"/>
    <w:rsid w:val="00D02993"/>
    <w:rsid w:val="00D060F0"/>
    <w:rsid w:val="00D06165"/>
    <w:rsid w:val="00D06B7C"/>
    <w:rsid w:val="00D17AED"/>
    <w:rsid w:val="00D27CFD"/>
    <w:rsid w:val="00D352F4"/>
    <w:rsid w:val="00D359D1"/>
    <w:rsid w:val="00D46B41"/>
    <w:rsid w:val="00D65A95"/>
    <w:rsid w:val="00D73A1C"/>
    <w:rsid w:val="00D76D07"/>
    <w:rsid w:val="00D77A00"/>
    <w:rsid w:val="00D86CD4"/>
    <w:rsid w:val="00D875AE"/>
    <w:rsid w:val="00DA3FDA"/>
    <w:rsid w:val="00DA6B6C"/>
    <w:rsid w:val="00DB65F9"/>
    <w:rsid w:val="00DC66CE"/>
    <w:rsid w:val="00DE04D8"/>
    <w:rsid w:val="00DE38D7"/>
    <w:rsid w:val="00DE513E"/>
    <w:rsid w:val="00E0727D"/>
    <w:rsid w:val="00E15110"/>
    <w:rsid w:val="00E27DDA"/>
    <w:rsid w:val="00E35236"/>
    <w:rsid w:val="00E510B9"/>
    <w:rsid w:val="00E553A9"/>
    <w:rsid w:val="00E65C37"/>
    <w:rsid w:val="00E73F6D"/>
    <w:rsid w:val="00E8005A"/>
    <w:rsid w:val="00E81E50"/>
    <w:rsid w:val="00E913E0"/>
    <w:rsid w:val="00E966CE"/>
    <w:rsid w:val="00EA1D51"/>
    <w:rsid w:val="00EB257C"/>
    <w:rsid w:val="00EB6B66"/>
    <w:rsid w:val="00EC1D47"/>
    <w:rsid w:val="00ED0502"/>
    <w:rsid w:val="00ED1390"/>
    <w:rsid w:val="00ED20DA"/>
    <w:rsid w:val="00ED6B41"/>
    <w:rsid w:val="00EE24FD"/>
    <w:rsid w:val="00EE4886"/>
    <w:rsid w:val="00EF3BB5"/>
    <w:rsid w:val="00EF732B"/>
    <w:rsid w:val="00F27D1B"/>
    <w:rsid w:val="00F46972"/>
    <w:rsid w:val="00F50379"/>
    <w:rsid w:val="00F77E41"/>
    <w:rsid w:val="00F90853"/>
    <w:rsid w:val="00F97E15"/>
    <w:rsid w:val="00FC38B7"/>
    <w:rsid w:val="00FC5A3A"/>
    <w:rsid w:val="00FC78EC"/>
    <w:rsid w:val="00FE209B"/>
    <w:rsid w:val="00FF175A"/>
    <w:rsid w:val="00FF20D2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CB734-C7C9-C74A-9976-3DF29C69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0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90E"/>
    <w:rPr>
      <w:rFonts w:cs="Times New Roman"/>
      <w:i/>
      <w:iCs/>
    </w:rPr>
  </w:style>
  <w:style w:type="paragraph" w:customStyle="1" w:styleId="EndNoteBibliographyTitle">
    <w:name w:val="EndNote Bibliography Title"/>
    <w:basedOn w:val="a"/>
    <w:link w:val="EndNoteBibliographyTitleChar"/>
    <w:rsid w:val="006B690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B690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B690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B690E"/>
    <w:rPr>
      <w:rFonts w:ascii="맑은 고딕" w:eastAsia="맑은 고딕" w:hAnsi="맑은 고딕"/>
      <w:noProof/>
    </w:rPr>
  </w:style>
  <w:style w:type="paragraph" w:styleId="a4">
    <w:name w:val="header"/>
    <w:basedOn w:val="a"/>
    <w:link w:val="Char"/>
    <w:uiPriority w:val="99"/>
    <w:unhideWhenUsed/>
    <w:rsid w:val="006B69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B690E"/>
  </w:style>
  <w:style w:type="paragraph" w:styleId="a5">
    <w:name w:val="footer"/>
    <w:basedOn w:val="a"/>
    <w:link w:val="Char0"/>
    <w:uiPriority w:val="99"/>
    <w:unhideWhenUsed/>
    <w:rsid w:val="006B6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B690E"/>
  </w:style>
  <w:style w:type="character" w:customStyle="1" w:styleId="highlight">
    <w:name w:val="highlight"/>
    <w:basedOn w:val="a0"/>
    <w:rsid w:val="006B690E"/>
  </w:style>
  <w:style w:type="paragraph" w:styleId="a6">
    <w:name w:val="List Paragraph"/>
    <w:basedOn w:val="a"/>
    <w:uiPriority w:val="34"/>
    <w:qFormat/>
    <w:rsid w:val="006B690E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B69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B690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6B690E"/>
  </w:style>
  <w:style w:type="character" w:styleId="a9">
    <w:name w:val="annotation reference"/>
    <w:basedOn w:val="a0"/>
    <w:uiPriority w:val="99"/>
    <w:semiHidden/>
    <w:unhideWhenUsed/>
    <w:rsid w:val="005010D9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5010D9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5010D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010D9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0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4F84-E19A-40A1-A6DE-B7C4FB23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vmware</dc:creator>
  <cp:lastModifiedBy>user</cp:lastModifiedBy>
  <cp:revision>8</cp:revision>
  <dcterms:created xsi:type="dcterms:W3CDTF">2019-07-05T10:58:00Z</dcterms:created>
  <dcterms:modified xsi:type="dcterms:W3CDTF">2019-07-05T16:08:00Z</dcterms:modified>
</cp:coreProperties>
</file>