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4C" w:rsidRPr="00B51591" w:rsidRDefault="007C224C" w:rsidP="007C224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S4</w:t>
      </w:r>
      <w:r w:rsidRPr="00B51591">
        <w:rPr>
          <w:rFonts w:ascii="Times New Roman" w:hAnsi="Times New Roman" w:cs="Times New Roman" w:hint="eastAsia"/>
          <w:b/>
          <w:sz w:val="24"/>
          <w:szCs w:val="24"/>
        </w:rPr>
        <w:t xml:space="preserve"> Table.</w:t>
      </w:r>
      <w:proofErr w:type="gramEnd"/>
      <w:r w:rsidRPr="00B5159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proofErr w:type="gramStart"/>
      <w:r w:rsidRPr="00B51591">
        <w:rPr>
          <w:rFonts w:ascii="Times New Roman" w:hAnsi="Times New Roman" w:cs="Times New Roman"/>
          <w:b/>
          <w:sz w:val="24"/>
          <w:szCs w:val="24"/>
        </w:rPr>
        <w:t>Relationship</w:t>
      </w:r>
      <w:r w:rsidRPr="00B51591">
        <w:rPr>
          <w:rFonts w:ascii="Times New Roman" w:hAnsi="Times New Roman" w:cs="Times New Roman" w:hint="eastAsia"/>
          <w:b/>
          <w:sz w:val="24"/>
          <w:szCs w:val="24"/>
        </w:rPr>
        <w:t xml:space="preserve"> between family communication and health conditions.</w:t>
      </w:r>
      <w:proofErr w:type="gramEnd"/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2"/>
        <w:gridCol w:w="631"/>
        <w:gridCol w:w="1196"/>
        <w:gridCol w:w="631"/>
        <w:gridCol w:w="1143"/>
        <w:gridCol w:w="676"/>
        <w:gridCol w:w="1089"/>
        <w:gridCol w:w="631"/>
        <w:gridCol w:w="1173"/>
      </w:tblGrid>
      <w:tr w:rsidR="007C224C" w:rsidRPr="00B51591" w:rsidTr="00C04B93">
        <w:tc>
          <w:tcPr>
            <w:tcW w:w="2032" w:type="dxa"/>
            <w:tcBorders>
              <w:top w:val="single" w:sz="4" w:space="0" w:color="auto"/>
              <w:bottom w:val="nil"/>
            </w:tcBorders>
            <w:vAlign w:val="center"/>
          </w:tcPr>
          <w:p w:rsidR="007C224C" w:rsidRPr="00B51591" w:rsidRDefault="007C224C" w:rsidP="00C04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Husbands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Wives</w:t>
            </w:r>
          </w:p>
        </w:tc>
      </w:tr>
      <w:tr w:rsidR="007C224C" w:rsidRPr="00B51591" w:rsidTr="00C04B93"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Crude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Multi-</w:t>
            </w:r>
            <w:proofErr w:type="spellStart"/>
            <w:r w:rsidRPr="00B51591">
              <w:rPr>
                <w:rFonts w:ascii="Times New Roman" w:hAnsi="Times New Roman" w:cs="Times New Roman" w:hint="eastAsia"/>
                <w:szCs w:val="20"/>
              </w:rPr>
              <w:t>adjusted</w:t>
            </w:r>
            <w:r w:rsidRPr="00B51591">
              <w:rPr>
                <w:rFonts w:ascii="Times New Roman" w:hAnsi="Times New Roman" w:cs="Times New Roman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Crude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Multi-</w:t>
            </w:r>
            <w:proofErr w:type="spellStart"/>
            <w:r w:rsidRPr="00B51591">
              <w:rPr>
                <w:rFonts w:ascii="Times New Roman" w:hAnsi="Times New Roman" w:cs="Times New Roman" w:hint="eastAsia"/>
                <w:szCs w:val="20"/>
              </w:rPr>
              <w:t>adjusted</w:t>
            </w:r>
            <w:r w:rsidRPr="00B51591">
              <w:rPr>
                <w:rFonts w:ascii="Times New Roman" w:hAnsi="Times New Roman" w:cs="Times New Roman" w:hint="eastAsia"/>
                <w:szCs w:val="20"/>
                <w:vertAlign w:val="superscript"/>
              </w:rPr>
              <w:t>a</w:t>
            </w:r>
            <w:proofErr w:type="spellEnd"/>
          </w:p>
        </w:tc>
      </w:tr>
      <w:tr w:rsidR="007C224C" w:rsidRPr="00B51591" w:rsidTr="00C04B93">
        <w:tc>
          <w:tcPr>
            <w:tcW w:w="2093" w:type="dxa"/>
            <w:tcBorders>
              <w:top w:val="nil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OR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95% CI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OR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95% CI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OR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95% CI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OR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95% CI</w:t>
            </w:r>
          </w:p>
        </w:tc>
      </w:tr>
      <w:tr w:rsidR="007C224C" w:rsidRPr="00B51591" w:rsidTr="00C04B93">
        <w:tc>
          <w:tcPr>
            <w:tcW w:w="2093" w:type="dxa"/>
            <w:tcBorders>
              <w:top w:val="single" w:sz="4" w:space="0" w:color="auto"/>
              <w:bottom w:val="nil"/>
            </w:tcBorders>
            <w:vAlign w:val="center"/>
          </w:tcPr>
          <w:p w:rsidR="007C224C" w:rsidRPr="00B51591" w:rsidRDefault="007C224C" w:rsidP="00C04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9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Diabetes Mellitus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C224C" w:rsidRPr="00B51591" w:rsidTr="00C04B93">
        <w:tc>
          <w:tcPr>
            <w:tcW w:w="2703" w:type="dxa"/>
            <w:gridSpan w:val="2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Family</w:t>
            </w:r>
            <w:r w:rsidRPr="00B51591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B51591">
              <w:rPr>
                <w:rFonts w:ascii="Times New Roman" w:hAnsi="Times New Roman" w:cs="Times New Roman"/>
                <w:szCs w:val="20"/>
              </w:rPr>
              <w:t>communication</w:t>
            </w:r>
          </w:p>
        </w:tc>
        <w:tc>
          <w:tcPr>
            <w:tcW w:w="1220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8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2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C224C" w:rsidRPr="00B51591" w:rsidTr="00C04B93"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51591">
              <w:rPr>
                <w:rFonts w:ascii="Times New Roman" w:hAnsi="Times New Roman" w:cs="Times New Roman" w:hint="eastAsia"/>
                <w:szCs w:val="20"/>
              </w:rPr>
              <w:t>High</w:t>
            </w:r>
            <w:r w:rsidRPr="00B51591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089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7C224C" w:rsidRPr="00B51591" w:rsidTr="00C04B93"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 xml:space="preserve"> Moderate</w:t>
            </w:r>
          </w:p>
        </w:tc>
        <w:tc>
          <w:tcPr>
            <w:tcW w:w="631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0.98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0.61-1.58</w:t>
            </w:r>
          </w:p>
        </w:tc>
        <w:tc>
          <w:tcPr>
            <w:tcW w:w="631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1.02</w:t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0.58-1.79</w:t>
            </w:r>
          </w:p>
        </w:tc>
        <w:tc>
          <w:tcPr>
            <w:tcW w:w="676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1.18</w:t>
            </w:r>
          </w:p>
        </w:tc>
        <w:tc>
          <w:tcPr>
            <w:tcW w:w="1089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0.66-2.13</w:t>
            </w:r>
          </w:p>
        </w:tc>
        <w:tc>
          <w:tcPr>
            <w:tcW w:w="631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1.54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0.70-3.39</w:t>
            </w:r>
          </w:p>
        </w:tc>
      </w:tr>
      <w:tr w:rsidR="007C224C" w:rsidRPr="00B51591" w:rsidTr="00C04B93">
        <w:tc>
          <w:tcPr>
            <w:tcW w:w="2072" w:type="dxa"/>
            <w:tcBorders>
              <w:top w:val="nil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51591">
              <w:rPr>
                <w:rFonts w:ascii="Times New Roman" w:hAnsi="Times New Roman" w:cs="Times New Roman" w:hint="eastAsia"/>
                <w:szCs w:val="20"/>
              </w:rPr>
              <w:t>Low</w:t>
            </w:r>
          </w:p>
        </w:tc>
        <w:tc>
          <w:tcPr>
            <w:tcW w:w="631" w:type="dxa"/>
            <w:tcBorders>
              <w:top w:val="nil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0.60</w:t>
            </w: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0.34-1.04</w:t>
            </w:r>
          </w:p>
        </w:tc>
        <w:tc>
          <w:tcPr>
            <w:tcW w:w="631" w:type="dxa"/>
            <w:tcBorders>
              <w:top w:val="nil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0.57</w:t>
            </w:r>
          </w:p>
        </w:tc>
        <w:tc>
          <w:tcPr>
            <w:tcW w:w="1143" w:type="dxa"/>
            <w:tcBorders>
              <w:top w:val="nil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0.31-1.07</w:t>
            </w:r>
          </w:p>
        </w:tc>
        <w:tc>
          <w:tcPr>
            <w:tcW w:w="676" w:type="dxa"/>
            <w:tcBorders>
              <w:top w:val="nil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0.39</w:t>
            </w:r>
            <w:r w:rsidRPr="00B51591">
              <w:rPr>
                <w:rFonts w:ascii="Times New Roman" w:hAnsi="Times New Roman" w:cs="Times New Roman" w:hint="eastAsia"/>
                <w:szCs w:val="20"/>
                <w:vertAlign w:val="superscript"/>
              </w:rPr>
              <w:t>*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0.16-0.97</w:t>
            </w:r>
          </w:p>
        </w:tc>
        <w:tc>
          <w:tcPr>
            <w:tcW w:w="631" w:type="dxa"/>
            <w:tcBorders>
              <w:top w:val="nil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0.32</w:t>
            </w: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0.10-1.01</w:t>
            </w:r>
          </w:p>
        </w:tc>
      </w:tr>
      <w:tr w:rsidR="007C224C" w:rsidRPr="00B51591" w:rsidTr="00C04B93">
        <w:tc>
          <w:tcPr>
            <w:tcW w:w="2072" w:type="dxa"/>
            <w:tcBorders>
              <w:top w:val="single" w:sz="4" w:space="0" w:color="auto"/>
              <w:bottom w:val="nil"/>
            </w:tcBorders>
            <w:vAlign w:val="center"/>
          </w:tcPr>
          <w:p w:rsidR="007C224C" w:rsidRPr="00B51591" w:rsidRDefault="007C224C" w:rsidP="00C04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9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Hypertension</w:t>
            </w:r>
          </w:p>
        </w:tc>
        <w:tc>
          <w:tcPr>
            <w:tcW w:w="631" w:type="dxa"/>
            <w:tcBorders>
              <w:top w:val="single" w:sz="4" w:space="0" w:color="auto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C224C" w:rsidRPr="00B51591" w:rsidTr="00C04B93">
        <w:tc>
          <w:tcPr>
            <w:tcW w:w="2703" w:type="dxa"/>
            <w:gridSpan w:val="2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Family</w:t>
            </w:r>
            <w:r w:rsidRPr="00B51591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B51591">
              <w:rPr>
                <w:rFonts w:ascii="Times New Roman" w:hAnsi="Times New Roman" w:cs="Times New Roman"/>
                <w:szCs w:val="20"/>
              </w:rPr>
              <w:t>communication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C224C" w:rsidRPr="00B51591" w:rsidTr="00C04B93"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51591">
              <w:rPr>
                <w:rFonts w:ascii="Times New Roman" w:hAnsi="Times New Roman" w:cs="Times New Roman" w:hint="eastAsia"/>
                <w:szCs w:val="20"/>
              </w:rPr>
              <w:t>High</w:t>
            </w:r>
            <w:r w:rsidRPr="00B51591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089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7C224C" w:rsidRPr="00B51591" w:rsidTr="00C04B93"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 xml:space="preserve"> Moderate</w:t>
            </w:r>
          </w:p>
        </w:tc>
        <w:tc>
          <w:tcPr>
            <w:tcW w:w="631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1.31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0.84-2.04</w:t>
            </w:r>
          </w:p>
        </w:tc>
        <w:tc>
          <w:tcPr>
            <w:tcW w:w="631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1.65</w:t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0.96-2.82</w:t>
            </w:r>
          </w:p>
        </w:tc>
        <w:tc>
          <w:tcPr>
            <w:tcW w:w="676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0.77</w:t>
            </w:r>
          </w:p>
        </w:tc>
        <w:tc>
          <w:tcPr>
            <w:tcW w:w="1089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0.48-1.21</w:t>
            </w:r>
          </w:p>
        </w:tc>
        <w:tc>
          <w:tcPr>
            <w:tcW w:w="631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0.88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0.47-1.66</w:t>
            </w:r>
          </w:p>
        </w:tc>
      </w:tr>
      <w:tr w:rsidR="007C224C" w:rsidRPr="00B51591" w:rsidTr="00C04B93">
        <w:tc>
          <w:tcPr>
            <w:tcW w:w="2072" w:type="dxa"/>
            <w:tcBorders>
              <w:top w:val="nil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51591">
              <w:rPr>
                <w:rFonts w:ascii="Times New Roman" w:hAnsi="Times New Roman" w:cs="Times New Roman" w:hint="eastAsia"/>
                <w:szCs w:val="20"/>
              </w:rPr>
              <w:t>Low</w:t>
            </w:r>
          </w:p>
        </w:tc>
        <w:tc>
          <w:tcPr>
            <w:tcW w:w="631" w:type="dxa"/>
            <w:tcBorders>
              <w:top w:val="nil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1.11</w:t>
            </w: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0.70-1.77</w:t>
            </w:r>
          </w:p>
        </w:tc>
        <w:tc>
          <w:tcPr>
            <w:tcW w:w="631" w:type="dxa"/>
            <w:tcBorders>
              <w:top w:val="nil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1.22</w:t>
            </w:r>
          </w:p>
        </w:tc>
        <w:tc>
          <w:tcPr>
            <w:tcW w:w="1143" w:type="dxa"/>
            <w:tcBorders>
              <w:top w:val="nil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0.70-2.14</w:t>
            </w:r>
          </w:p>
        </w:tc>
        <w:tc>
          <w:tcPr>
            <w:tcW w:w="676" w:type="dxa"/>
            <w:tcBorders>
              <w:top w:val="nil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1.26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0.77-2.05</w:t>
            </w:r>
          </w:p>
        </w:tc>
        <w:tc>
          <w:tcPr>
            <w:tcW w:w="631" w:type="dxa"/>
            <w:tcBorders>
              <w:top w:val="nil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1.14</w:t>
            </w: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0.60-2.19</w:t>
            </w:r>
          </w:p>
        </w:tc>
      </w:tr>
      <w:tr w:rsidR="007C224C" w:rsidRPr="00B51591" w:rsidTr="00C04B93">
        <w:tc>
          <w:tcPr>
            <w:tcW w:w="2072" w:type="dxa"/>
            <w:tcBorders>
              <w:top w:val="single" w:sz="4" w:space="0" w:color="auto"/>
              <w:bottom w:val="nil"/>
            </w:tcBorders>
            <w:vAlign w:val="center"/>
          </w:tcPr>
          <w:p w:rsidR="007C224C" w:rsidRPr="00B51591" w:rsidRDefault="007C224C" w:rsidP="00C04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9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Dyslipidemia</w:t>
            </w:r>
          </w:p>
        </w:tc>
        <w:tc>
          <w:tcPr>
            <w:tcW w:w="631" w:type="dxa"/>
            <w:tcBorders>
              <w:top w:val="single" w:sz="4" w:space="0" w:color="auto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C224C" w:rsidRPr="00B51591" w:rsidTr="00C04B93">
        <w:tc>
          <w:tcPr>
            <w:tcW w:w="2663" w:type="dxa"/>
            <w:gridSpan w:val="2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left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Family</w:t>
            </w:r>
            <w:r w:rsidRPr="00B51591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B51591">
              <w:rPr>
                <w:rFonts w:ascii="Times New Roman" w:hAnsi="Times New Roman" w:cs="Times New Roman"/>
                <w:szCs w:val="20"/>
              </w:rPr>
              <w:t>communication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C224C" w:rsidRPr="00B51591" w:rsidTr="00C04B93"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51591">
              <w:rPr>
                <w:rFonts w:ascii="Times New Roman" w:hAnsi="Times New Roman" w:cs="Times New Roman" w:hint="eastAsia"/>
                <w:szCs w:val="20"/>
              </w:rPr>
              <w:t>High</w:t>
            </w:r>
            <w:r w:rsidRPr="00B51591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7C224C" w:rsidRPr="00B51591" w:rsidTr="00C04B93"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 xml:space="preserve"> Moderate</w:t>
            </w:r>
          </w:p>
        </w:tc>
        <w:tc>
          <w:tcPr>
            <w:tcW w:w="631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0.88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0.56-1.37</w:t>
            </w:r>
          </w:p>
        </w:tc>
        <w:tc>
          <w:tcPr>
            <w:tcW w:w="631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0.92</w:t>
            </w:r>
          </w:p>
        </w:tc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0.54-1.56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0.79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0.50-1.26</w:t>
            </w:r>
          </w:p>
        </w:tc>
        <w:tc>
          <w:tcPr>
            <w:tcW w:w="631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1.20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0.64-2.23</w:t>
            </w:r>
          </w:p>
        </w:tc>
      </w:tr>
      <w:tr w:rsidR="007C224C" w:rsidRPr="00B51591" w:rsidTr="00C04B93">
        <w:tc>
          <w:tcPr>
            <w:tcW w:w="2032" w:type="dxa"/>
            <w:tcBorders>
              <w:top w:val="nil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51591">
              <w:rPr>
                <w:rFonts w:ascii="Times New Roman" w:hAnsi="Times New Roman" w:cs="Times New Roman" w:hint="eastAsia"/>
                <w:szCs w:val="20"/>
              </w:rPr>
              <w:t>Low</w:t>
            </w:r>
          </w:p>
        </w:tc>
        <w:tc>
          <w:tcPr>
            <w:tcW w:w="631" w:type="dxa"/>
            <w:tcBorders>
              <w:top w:val="nil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0.89</w:t>
            </w:r>
          </w:p>
        </w:tc>
        <w:tc>
          <w:tcPr>
            <w:tcW w:w="1150" w:type="dxa"/>
            <w:tcBorders>
              <w:top w:val="nil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0.55-1.43</w:t>
            </w:r>
          </w:p>
        </w:tc>
        <w:tc>
          <w:tcPr>
            <w:tcW w:w="631" w:type="dxa"/>
            <w:tcBorders>
              <w:top w:val="nil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0.62</w:t>
            </w:r>
          </w:p>
        </w:tc>
        <w:tc>
          <w:tcPr>
            <w:tcW w:w="1101" w:type="dxa"/>
            <w:tcBorders>
              <w:top w:val="nil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0.35-1.10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0.87</w:t>
            </w: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0.53-1.45</w:t>
            </w:r>
          </w:p>
        </w:tc>
        <w:tc>
          <w:tcPr>
            <w:tcW w:w="631" w:type="dxa"/>
            <w:tcBorders>
              <w:top w:val="nil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1.07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0.56-2.04</w:t>
            </w:r>
          </w:p>
        </w:tc>
      </w:tr>
      <w:tr w:rsidR="007C224C" w:rsidRPr="00B51591" w:rsidTr="00C04B93">
        <w:tc>
          <w:tcPr>
            <w:tcW w:w="2032" w:type="dxa"/>
            <w:tcBorders>
              <w:top w:val="single" w:sz="4" w:space="0" w:color="auto"/>
            </w:tcBorders>
            <w:vAlign w:val="center"/>
          </w:tcPr>
          <w:p w:rsidR="007C224C" w:rsidRPr="00B51591" w:rsidRDefault="007C224C" w:rsidP="00C04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9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Depressive mood</w:t>
            </w: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C224C" w:rsidRPr="00B51591" w:rsidTr="00C04B93">
        <w:tc>
          <w:tcPr>
            <w:tcW w:w="2663" w:type="dxa"/>
            <w:gridSpan w:val="2"/>
            <w:vAlign w:val="center"/>
          </w:tcPr>
          <w:p w:rsidR="007C224C" w:rsidRPr="00B51591" w:rsidRDefault="007C224C" w:rsidP="00C04B9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Family</w:t>
            </w:r>
            <w:r w:rsidRPr="00B51591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B51591">
              <w:rPr>
                <w:rFonts w:ascii="Times New Roman" w:hAnsi="Times New Roman" w:cs="Times New Roman"/>
                <w:szCs w:val="20"/>
              </w:rPr>
              <w:t>communication</w:t>
            </w:r>
          </w:p>
        </w:tc>
        <w:tc>
          <w:tcPr>
            <w:tcW w:w="1150" w:type="dxa"/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C224C" w:rsidRPr="00B51591" w:rsidTr="00C04B93">
        <w:tc>
          <w:tcPr>
            <w:tcW w:w="2032" w:type="dxa"/>
            <w:vAlign w:val="center"/>
          </w:tcPr>
          <w:p w:rsidR="007C224C" w:rsidRPr="00B51591" w:rsidRDefault="007C224C" w:rsidP="00C04B93">
            <w:pPr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51591">
              <w:rPr>
                <w:rFonts w:ascii="Times New Roman" w:hAnsi="Times New Roman" w:cs="Times New Roman" w:hint="eastAsia"/>
                <w:szCs w:val="20"/>
              </w:rPr>
              <w:t>High</w:t>
            </w:r>
            <w:r w:rsidRPr="00B51591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31" w:type="dxa"/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150" w:type="dxa"/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631" w:type="dxa"/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101" w:type="dxa"/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672" w:type="dxa"/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049" w:type="dxa"/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631" w:type="dxa"/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129" w:type="dxa"/>
            <w:vAlign w:val="center"/>
          </w:tcPr>
          <w:p w:rsidR="007C224C" w:rsidRPr="00B51591" w:rsidRDefault="007C224C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7C224C" w:rsidRPr="00B51591" w:rsidTr="00C04B93">
        <w:tc>
          <w:tcPr>
            <w:tcW w:w="2032" w:type="dxa"/>
            <w:vAlign w:val="center"/>
          </w:tcPr>
          <w:p w:rsidR="007C224C" w:rsidRPr="00B51591" w:rsidRDefault="007C224C" w:rsidP="00C04B93">
            <w:pPr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 xml:space="preserve"> Moderate</w:t>
            </w:r>
          </w:p>
        </w:tc>
        <w:tc>
          <w:tcPr>
            <w:tcW w:w="631" w:type="dxa"/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2.69</w:t>
            </w:r>
            <w:r w:rsidRPr="00B51591">
              <w:rPr>
                <w:rFonts w:ascii="Times New Roman" w:hAnsi="Times New Roman" w:cs="Times New Roman" w:hint="eastAsia"/>
                <w:szCs w:val="20"/>
                <w:vertAlign w:val="superscript"/>
              </w:rPr>
              <w:t>*</w:t>
            </w:r>
          </w:p>
        </w:tc>
        <w:tc>
          <w:tcPr>
            <w:tcW w:w="1150" w:type="dxa"/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1.14-6.34</w:t>
            </w:r>
          </w:p>
        </w:tc>
        <w:tc>
          <w:tcPr>
            <w:tcW w:w="631" w:type="dxa"/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3.74</w:t>
            </w:r>
            <w:r w:rsidRPr="00B51591">
              <w:rPr>
                <w:rFonts w:ascii="Times New Roman" w:hAnsi="Times New Roman" w:cs="Times New Roman" w:hint="eastAsia"/>
                <w:szCs w:val="20"/>
                <w:vertAlign w:val="superscript"/>
              </w:rPr>
              <w:t>*</w:t>
            </w:r>
          </w:p>
        </w:tc>
        <w:tc>
          <w:tcPr>
            <w:tcW w:w="1101" w:type="dxa"/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1.37-10.20</w:t>
            </w:r>
          </w:p>
        </w:tc>
        <w:tc>
          <w:tcPr>
            <w:tcW w:w="672" w:type="dxa"/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3.10</w:t>
            </w:r>
            <w:r w:rsidRPr="00B51591">
              <w:rPr>
                <w:rFonts w:ascii="Times New Roman" w:hAnsi="Times New Roman" w:cs="Times New Roman" w:hint="eastAsia"/>
                <w:szCs w:val="20"/>
                <w:vertAlign w:val="superscript"/>
              </w:rPr>
              <w:t>*</w:t>
            </w:r>
          </w:p>
        </w:tc>
        <w:tc>
          <w:tcPr>
            <w:tcW w:w="1049" w:type="dxa"/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1.71-5.60</w:t>
            </w:r>
          </w:p>
        </w:tc>
        <w:tc>
          <w:tcPr>
            <w:tcW w:w="631" w:type="dxa"/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4.88</w:t>
            </w:r>
            <w:r w:rsidRPr="00B51591">
              <w:rPr>
                <w:rFonts w:ascii="Times New Roman" w:hAnsi="Times New Roman" w:cs="Times New Roman" w:hint="eastAsia"/>
                <w:szCs w:val="20"/>
                <w:vertAlign w:val="superscript"/>
              </w:rPr>
              <w:t>*</w:t>
            </w:r>
          </w:p>
        </w:tc>
        <w:tc>
          <w:tcPr>
            <w:tcW w:w="1129" w:type="dxa"/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2.11-11.27</w:t>
            </w:r>
          </w:p>
        </w:tc>
      </w:tr>
      <w:tr w:rsidR="007C224C" w:rsidRPr="00B51591" w:rsidTr="00C04B93">
        <w:tc>
          <w:tcPr>
            <w:tcW w:w="2032" w:type="dxa"/>
            <w:vAlign w:val="center"/>
          </w:tcPr>
          <w:p w:rsidR="007C224C" w:rsidRPr="00B51591" w:rsidRDefault="007C224C" w:rsidP="00C04B93">
            <w:pPr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51591">
              <w:rPr>
                <w:rFonts w:ascii="Times New Roman" w:hAnsi="Times New Roman" w:cs="Times New Roman" w:hint="eastAsia"/>
                <w:szCs w:val="20"/>
              </w:rPr>
              <w:t>Low</w:t>
            </w:r>
          </w:p>
        </w:tc>
        <w:tc>
          <w:tcPr>
            <w:tcW w:w="631" w:type="dxa"/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6.71</w:t>
            </w:r>
            <w:r w:rsidRPr="00B51591">
              <w:rPr>
                <w:rFonts w:ascii="Times New Roman" w:hAnsi="Times New Roman" w:cs="Times New Roman" w:hint="eastAsia"/>
                <w:szCs w:val="20"/>
                <w:vertAlign w:val="superscript"/>
              </w:rPr>
              <w:t>*</w:t>
            </w:r>
          </w:p>
        </w:tc>
        <w:tc>
          <w:tcPr>
            <w:tcW w:w="1150" w:type="dxa"/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3.05-14.77</w:t>
            </w:r>
          </w:p>
        </w:tc>
        <w:tc>
          <w:tcPr>
            <w:tcW w:w="631" w:type="dxa"/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7.82</w:t>
            </w:r>
            <w:r w:rsidRPr="00B51591">
              <w:rPr>
                <w:rFonts w:ascii="Times New Roman" w:hAnsi="Times New Roman" w:cs="Times New Roman" w:hint="eastAsia"/>
                <w:szCs w:val="20"/>
                <w:vertAlign w:val="superscript"/>
              </w:rPr>
              <w:t>*</w:t>
            </w:r>
          </w:p>
        </w:tc>
        <w:tc>
          <w:tcPr>
            <w:tcW w:w="1101" w:type="dxa"/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3.03-20.19</w:t>
            </w:r>
          </w:p>
        </w:tc>
        <w:tc>
          <w:tcPr>
            <w:tcW w:w="672" w:type="dxa"/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4.48</w:t>
            </w:r>
            <w:r w:rsidRPr="00B51591">
              <w:rPr>
                <w:rFonts w:ascii="Times New Roman" w:hAnsi="Times New Roman" w:cs="Times New Roman" w:hint="eastAsia"/>
                <w:szCs w:val="20"/>
                <w:vertAlign w:val="superscript"/>
              </w:rPr>
              <w:t>*</w:t>
            </w:r>
          </w:p>
        </w:tc>
        <w:tc>
          <w:tcPr>
            <w:tcW w:w="1049" w:type="dxa"/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2.42-8.31</w:t>
            </w:r>
          </w:p>
        </w:tc>
        <w:tc>
          <w:tcPr>
            <w:tcW w:w="631" w:type="dxa"/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7.83</w:t>
            </w:r>
            <w:r w:rsidRPr="00B51591">
              <w:rPr>
                <w:rFonts w:ascii="Times New Roman" w:hAnsi="Times New Roman" w:cs="Times New Roman" w:hint="eastAsia"/>
                <w:szCs w:val="20"/>
                <w:vertAlign w:val="superscript"/>
              </w:rPr>
              <w:t>*</w:t>
            </w:r>
          </w:p>
        </w:tc>
        <w:tc>
          <w:tcPr>
            <w:tcW w:w="1129" w:type="dxa"/>
            <w:vAlign w:val="center"/>
          </w:tcPr>
          <w:p w:rsidR="007C224C" w:rsidRPr="00B51591" w:rsidRDefault="007C224C" w:rsidP="00C04B9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3.33-18.42</w:t>
            </w:r>
          </w:p>
        </w:tc>
      </w:tr>
    </w:tbl>
    <w:p w:rsidR="007C224C" w:rsidRPr="00B51591" w:rsidRDefault="007C224C" w:rsidP="007C224C">
      <w:pPr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51591">
        <w:rPr>
          <w:rFonts w:ascii="Times New Roman" w:hAnsi="Times New Roman" w:hint="eastAsia"/>
          <w:sz w:val="24"/>
          <w:szCs w:val="24"/>
          <w:vertAlign w:val="superscript"/>
        </w:rPr>
        <w:t>a</w:t>
      </w:r>
      <w:r w:rsidRPr="00B51591">
        <w:rPr>
          <w:rFonts w:ascii="Times New Roman" w:hAnsi="Times New Roman" w:hint="eastAsia"/>
          <w:sz w:val="24"/>
          <w:szCs w:val="24"/>
        </w:rPr>
        <w:t>Adjusted</w:t>
      </w:r>
      <w:proofErr w:type="spellEnd"/>
      <w:proofErr w:type="gramEnd"/>
      <w:r w:rsidRPr="00B51591">
        <w:rPr>
          <w:rFonts w:ascii="Times New Roman" w:hAnsi="Times New Roman" w:hint="eastAsia"/>
          <w:sz w:val="24"/>
          <w:szCs w:val="24"/>
        </w:rPr>
        <w:t xml:space="preserve"> for age, educational level, income, smoking status, alcohol consumption, and physical activity</w:t>
      </w:r>
    </w:p>
    <w:p w:rsidR="007C224C" w:rsidRPr="00B51591" w:rsidRDefault="007C224C" w:rsidP="007C224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1591">
        <w:rPr>
          <w:rFonts w:ascii="Times New Roman" w:hAnsi="Times New Roman" w:cs="Times New Roman" w:hint="eastAsia"/>
          <w:sz w:val="24"/>
          <w:szCs w:val="24"/>
          <w:vertAlign w:val="superscript"/>
        </w:rPr>
        <w:t>*</w:t>
      </w:r>
      <w:r w:rsidRPr="00B51591">
        <w:rPr>
          <w:rFonts w:ascii="Times New Roman" w:hAnsi="Times New Roman" w:cs="Times New Roman" w:hint="eastAsia"/>
          <w:sz w:val="24"/>
          <w:szCs w:val="24"/>
        </w:rPr>
        <w:t>P &lt; 0.05</w:t>
      </w:r>
    </w:p>
    <w:p w:rsidR="00DB651D" w:rsidRDefault="00DB651D">
      <w:bookmarkStart w:id="0" w:name="_GoBack"/>
      <w:bookmarkEnd w:id="0"/>
    </w:p>
    <w:sectPr w:rsidR="00DB65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4C"/>
    <w:rsid w:val="00654390"/>
    <w:rsid w:val="007C224C"/>
    <w:rsid w:val="00DB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6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4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4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</cp:revision>
  <dcterms:created xsi:type="dcterms:W3CDTF">2019-02-28T01:09:00Z</dcterms:created>
  <dcterms:modified xsi:type="dcterms:W3CDTF">2019-02-28T01:09:00Z</dcterms:modified>
</cp:coreProperties>
</file>