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A54" w:rsidRDefault="00001019">
      <w:r>
        <w:t>Note S10</w:t>
      </w:r>
    </w:p>
    <w:p w:rsidR="00001019" w:rsidRDefault="00001019"/>
    <w:p w:rsidR="00001019" w:rsidRDefault="00001019">
      <w:r w:rsidRPr="00001019">
        <w:t xml:space="preserve">One company expressed this desire while describing a collaboration with an American university that </w:t>
      </w:r>
      <w:r>
        <w:t>has a well known reputation for insisting that it retain ownership over all sponsored research inventions – implying that while the company realized it could not obtain ownership of US university inventions, it nevertheless expected to obtain ownership of sponsored inventions from Canadian universitie</w:t>
      </w:r>
      <w:bookmarkStart w:id="0" w:name="_GoBack"/>
      <w:bookmarkEnd w:id="0"/>
      <w:r>
        <w:t xml:space="preserve">s. </w:t>
      </w:r>
    </w:p>
    <w:p w:rsidR="00001019" w:rsidRDefault="00001019"/>
    <w:p w:rsidR="00001019" w:rsidRDefault="00001019">
      <w:r w:rsidRPr="00001019">
        <w:t>The other company had managed for many years to obtain owne</w:t>
      </w:r>
      <w:r>
        <w:t>rship of a series of energy-related inventions by</w:t>
      </w:r>
      <w:r w:rsidRPr="00001019">
        <w:t xml:space="preserve"> direct assignment of rights from the professor to the company. But </w:t>
      </w:r>
      <w:r>
        <w:t xml:space="preserve">it noted that recently it has </w:t>
      </w:r>
      <w:r w:rsidRPr="00001019">
        <w:t>had to comply with new Canadian Government funding agency rules limiting this practice.</w:t>
      </w:r>
    </w:p>
    <w:sectPr w:rsidR="00001019" w:rsidSect="00B54A5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019"/>
    <w:rsid w:val="00001019"/>
    <w:rsid w:val="00B54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BA37F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605</Characters>
  <Application>Microsoft Macintosh Word</Application>
  <DocSecurity>0</DocSecurity>
  <Lines>5</Lines>
  <Paragraphs>1</Paragraphs>
  <ScaleCrop>false</ScaleCrop>
  <Company>University of Tokyo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Kneller</dc:creator>
  <cp:keywords/>
  <dc:description/>
  <cp:lastModifiedBy>Robert Kneller</cp:lastModifiedBy>
  <cp:revision>2</cp:revision>
  <dcterms:created xsi:type="dcterms:W3CDTF">2014-02-11T12:25:00Z</dcterms:created>
  <dcterms:modified xsi:type="dcterms:W3CDTF">2014-02-11T12:25:00Z</dcterms:modified>
</cp:coreProperties>
</file>