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7D4" w:rsidRDefault="0072737B">
      <w:bookmarkStart w:id="0" w:name="_GoBack"/>
      <w:bookmarkEnd w:id="0"/>
      <w:r>
        <w:t>Table 1:</w:t>
      </w:r>
      <w:r w:rsidR="00F54B27">
        <w:t xml:space="preserve"> Summary of Entomological Surveys conducted between 1998 and February 2011 used to construct mosquito surface.</w:t>
      </w:r>
    </w:p>
    <w:tbl>
      <w:tblPr>
        <w:tblStyle w:val="TableGrid"/>
        <w:tblW w:w="0" w:type="auto"/>
        <w:tblLook w:val="04A0" w:firstRow="1" w:lastRow="0" w:firstColumn="1" w:lastColumn="0" w:noHBand="0" w:noVBand="1"/>
      </w:tblPr>
      <w:tblGrid>
        <w:gridCol w:w="9425"/>
        <w:gridCol w:w="1152"/>
        <w:gridCol w:w="1647"/>
        <w:gridCol w:w="1065"/>
        <w:gridCol w:w="1101"/>
      </w:tblGrid>
      <w:tr w:rsidR="00D96210" w:rsidRPr="004F2BC8" w:rsidTr="00457734">
        <w:tc>
          <w:tcPr>
            <w:tcW w:w="9425" w:type="dxa"/>
          </w:tcPr>
          <w:p w:rsidR="0072737B" w:rsidRPr="004F2BC8" w:rsidRDefault="0072737B">
            <w:pPr>
              <w:rPr>
                <w:rFonts w:ascii="Arial Narrow" w:hAnsi="Arial Narrow"/>
                <w:sz w:val="20"/>
                <w:szCs w:val="20"/>
              </w:rPr>
            </w:pPr>
            <w:r w:rsidRPr="004F2BC8">
              <w:rPr>
                <w:rFonts w:ascii="Arial Narrow" w:hAnsi="Arial Narrow"/>
                <w:sz w:val="20"/>
                <w:szCs w:val="20"/>
              </w:rPr>
              <w:t>Project Title</w:t>
            </w:r>
            <w:r w:rsidR="00E02F2E">
              <w:rPr>
                <w:rFonts w:ascii="Arial Narrow" w:hAnsi="Arial Narrow"/>
                <w:sz w:val="20"/>
                <w:szCs w:val="20"/>
              </w:rPr>
              <w:t xml:space="preserve"> and Description</w:t>
            </w:r>
          </w:p>
        </w:tc>
        <w:tc>
          <w:tcPr>
            <w:tcW w:w="1152" w:type="dxa"/>
          </w:tcPr>
          <w:p w:rsidR="0072737B" w:rsidRPr="004F2BC8" w:rsidRDefault="0072737B">
            <w:pPr>
              <w:rPr>
                <w:rFonts w:ascii="Arial Narrow" w:hAnsi="Arial Narrow"/>
                <w:sz w:val="20"/>
                <w:szCs w:val="20"/>
              </w:rPr>
            </w:pPr>
            <w:r w:rsidRPr="004F2BC8">
              <w:rPr>
                <w:rFonts w:ascii="Arial Narrow" w:hAnsi="Arial Narrow"/>
                <w:sz w:val="20"/>
                <w:szCs w:val="20"/>
              </w:rPr>
              <w:t>Duration</w:t>
            </w:r>
          </w:p>
        </w:tc>
        <w:tc>
          <w:tcPr>
            <w:tcW w:w="1647" w:type="dxa"/>
          </w:tcPr>
          <w:p w:rsidR="0072737B" w:rsidRPr="004F2BC8" w:rsidRDefault="0072737B">
            <w:pPr>
              <w:rPr>
                <w:rFonts w:ascii="Arial Narrow" w:hAnsi="Arial Narrow"/>
                <w:sz w:val="20"/>
                <w:szCs w:val="20"/>
              </w:rPr>
            </w:pPr>
            <w:r w:rsidRPr="004F2BC8">
              <w:rPr>
                <w:rFonts w:ascii="Arial Narrow" w:hAnsi="Arial Narrow"/>
                <w:sz w:val="20"/>
                <w:szCs w:val="20"/>
              </w:rPr>
              <w:t>Protocol No.’s</w:t>
            </w:r>
            <w:r w:rsidR="002510B0">
              <w:rPr>
                <w:rFonts w:ascii="Arial Narrow" w:hAnsi="Arial Narrow"/>
                <w:sz w:val="20"/>
                <w:szCs w:val="20"/>
              </w:rPr>
              <w:t>*</w:t>
            </w:r>
          </w:p>
        </w:tc>
        <w:tc>
          <w:tcPr>
            <w:tcW w:w="1065" w:type="dxa"/>
          </w:tcPr>
          <w:p w:rsidR="0072737B" w:rsidRPr="004F2BC8" w:rsidRDefault="0072737B">
            <w:pPr>
              <w:rPr>
                <w:rFonts w:ascii="Arial Narrow" w:hAnsi="Arial Narrow"/>
                <w:sz w:val="20"/>
                <w:szCs w:val="20"/>
              </w:rPr>
            </w:pPr>
            <w:r w:rsidRPr="004F2BC8">
              <w:rPr>
                <w:rFonts w:ascii="Arial Narrow" w:hAnsi="Arial Narrow"/>
                <w:sz w:val="20"/>
                <w:szCs w:val="20"/>
              </w:rPr>
              <w:t>IRBs</w:t>
            </w:r>
            <w:r w:rsidR="002510B0">
              <w:rPr>
                <w:rFonts w:ascii="Arial Narrow" w:hAnsi="Arial Narrow"/>
                <w:sz w:val="20"/>
                <w:szCs w:val="20"/>
              </w:rPr>
              <w:t>**</w:t>
            </w:r>
          </w:p>
        </w:tc>
        <w:tc>
          <w:tcPr>
            <w:tcW w:w="1101" w:type="dxa"/>
          </w:tcPr>
          <w:p w:rsidR="0072737B" w:rsidRPr="004F2BC8" w:rsidRDefault="00E02F2E">
            <w:pPr>
              <w:rPr>
                <w:rFonts w:ascii="Arial Narrow" w:hAnsi="Arial Narrow"/>
                <w:sz w:val="20"/>
                <w:szCs w:val="20"/>
              </w:rPr>
            </w:pPr>
            <w:r>
              <w:rPr>
                <w:rFonts w:ascii="Arial Narrow" w:hAnsi="Arial Narrow"/>
                <w:sz w:val="20"/>
                <w:szCs w:val="20"/>
              </w:rPr>
              <w:t>Publications</w:t>
            </w:r>
          </w:p>
        </w:tc>
      </w:tr>
      <w:tr w:rsidR="00D96210" w:rsidRPr="004F2BC8" w:rsidTr="00457734">
        <w:tc>
          <w:tcPr>
            <w:tcW w:w="9425" w:type="dxa"/>
          </w:tcPr>
          <w:p w:rsidR="00E02F2E" w:rsidRPr="00BE0625" w:rsidRDefault="00E02F2E" w:rsidP="00E02F2E">
            <w:pPr>
              <w:rPr>
                <w:rFonts w:ascii="Arial Narrow" w:hAnsi="Arial Narrow"/>
                <w:b/>
                <w:sz w:val="20"/>
                <w:szCs w:val="20"/>
                <w:u w:val="single"/>
              </w:rPr>
            </w:pPr>
            <w:r w:rsidRPr="00BE0625">
              <w:rPr>
                <w:rFonts w:ascii="Arial Narrow" w:hAnsi="Arial Narrow"/>
                <w:b/>
                <w:sz w:val="20"/>
                <w:szCs w:val="20"/>
                <w:u w:val="single"/>
              </w:rPr>
              <w:t>Entomological correlates to dengue transmission</w:t>
            </w:r>
          </w:p>
          <w:p w:rsidR="0072737B" w:rsidRPr="004F2BC8" w:rsidRDefault="00E02F2E" w:rsidP="00E02F2E">
            <w:pPr>
              <w:rPr>
                <w:rFonts w:ascii="Arial Narrow" w:hAnsi="Arial Narrow"/>
                <w:sz w:val="20"/>
                <w:szCs w:val="20"/>
              </w:rPr>
            </w:pPr>
            <w:r w:rsidRPr="004F2BC8">
              <w:rPr>
                <w:rFonts w:ascii="Arial Narrow" w:hAnsi="Arial Narrow"/>
                <w:sz w:val="20"/>
                <w:szCs w:val="20"/>
              </w:rPr>
              <w:t xml:space="preserve">Geographically stratified sample of 15 city blocks in each of 8 regions of Iquitos City, to include all households on blocks containing human cohort members, forming a sampling circuit of </w:t>
            </w:r>
            <w:r w:rsidRPr="004F2BC8">
              <w:rPr>
                <w:rFonts w:ascii="Arial Narrow" w:hAnsi="Arial Narrow"/>
                <w:sz w:val="20"/>
                <w:szCs w:val="20"/>
              </w:rPr>
              <w:sym w:font="Symbol" w:char="F0BB"/>
            </w:r>
            <w:r w:rsidRPr="004F2BC8">
              <w:rPr>
                <w:rFonts w:ascii="Arial Narrow" w:hAnsi="Arial Narrow"/>
                <w:sz w:val="20"/>
                <w:szCs w:val="20"/>
              </w:rPr>
              <w:t xml:space="preserve"> 6,000 households (range= 5,721-6,466) from the same areas of the city, divided into 17 groups</w:t>
            </w:r>
            <w:r>
              <w:rPr>
                <w:rFonts w:ascii="Arial Narrow" w:hAnsi="Arial Narrow"/>
                <w:sz w:val="20"/>
                <w:szCs w:val="20"/>
              </w:rPr>
              <w:t>. Within a circuit, each house was sampled once. With the exception of the first sampling circuit (9 months) the entire circuit was sampled at 4 month intervals (13 consecutive times).</w:t>
            </w:r>
            <w:r w:rsidR="00D96210">
              <w:rPr>
                <w:rFonts w:ascii="Arial Narrow" w:hAnsi="Arial Narrow"/>
                <w:sz w:val="20"/>
                <w:szCs w:val="20"/>
              </w:rPr>
              <w:t xml:space="preserve"> In 1998, 2 consecutive surveys of </w:t>
            </w:r>
            <w:r w:rsidR="00F54B27">
              <w:rPr>
                <w:rFonts w:ascii="Arial Narrow" w:hAnsi="Arial Narrow"/>
                <w:sz w:val="20"/>
                <w:szCs w:val="20"/>
              </w:rPr>
              <w:t xml:space="preserve">600 contiguous houses in </w:t>
            </w:r>
            <w:r w:rsidR="00D96210">
              <w:rPr>
                <w:rFonts w:ascii="Arial Narrow" w:hAnsi="Arial Narrow"/>
                <w:sz w:val="20"/>
                <w:szCs w:val="20"/>
              </w:rPr>
              <w:t>two Iquitos neighborhoods</w:t>
            </w:r>
            <w:r w:rsidR="00F54B27">
              <w:rPr>
                <w:rFonts w:ascii="Arial Narrow" w:hAnsi="Arial Narrow"/>
                <w:sz w:val="20"/>
                <w:szCs w:val="20"/>
              </w:rPr>
              <w:t xml:space="preserve"> (</w:t>
            </w:r>
            <w:proofErr w:type="spellStart"/>
            <w:r w:rsidR="00F54B27">
              <w:rPr>
                <w:rFonts w:ascii="Arial Narrow" w:hAnsi="Arial Narrow"/>
                <w:sz w:val="20"/>
                <w:szCs w:val="20"/>
              </w:rPr>
              <w:t>Maynas</w:t>
            </w:r>
            <w:proofErr w:type="spellEnd"/>
            <w:r w:rsidR="00F54B27">
              <w:rPr>
                <w:rFonts w:ascii="Arial Narrow" w:hAnsi="Arial Narrow"/>
                <w:sz w:val="20"/>
                <w:szCs w:val="20"/>
              </w:rPr>
              <w:t xml:space="preserve">, Tupac </w:t>
            </w:r>
            <w:proofErr w:type="spellStart"/>
            <w:r w:rsidR="00F54B27">
              <w:rPr>
                <w:rFonts w:ascii="Arial Narrow" w:hAnsi="Arial Narrow"/>
                <w:sz w:val="20"/>
                <w:szCs w:val="20"/>
              </w:rPr>
              <w:t>Amaru</w:t>
            </w:r>
            <w:proofErr w:type="spellEnd"/>
            <w:r w:rsidR="00F54B27">
              <w:rPr>
                <w:rFonts w:ascii="Arial Narrow" w:hAnsi="Arial Narrow"/>
                <w:sz w:val="20"/>
                <w:szCs w:val="20"/>
              </w:rPr>
              <w:t>) were carried out.</w:t>
            </w:r>
          </w:p>
        </w:tc>
        <w:tc>
          <w:tcPr>
            <w:tcW w:w="1152" w:type="dxa"/>
          </w:tcPr>
          <w:p w:rsidR="0072737B" w:rsidRPr="004F2BC8" w:rsidRDefault="004F2BC8">
            <w:pPr>
              <w:rPr>
                <w:rFonts w:ascii="Arial Narrow" w:hAnsi="Arial Narrow"/>
                <w:sz w:val="20"/>
                <w:szCs w:val="20"/>
              </w:rPr>
            </w:pPr>
            <w:r w:rsidRPr="004F2BC8">
              <w:rPr>
                <w:rFonts w:ascii="Arial Narrow" w:hAnsi="Arial Narrow"/>
                <w:sz w:val="20"/>
                <w:szCs w:val="20"/>
              </w:rPr>
              <w:t>1999-2003</w:t>
            </w:r>
          </w:p>
        </w:tc>
        <w:tc>
          <w:tcPr>
            <w:tcW w:w="1647" w:type="dxa"/>
          </w:tcPr>
          <w:p w:rsidR="0072737B" w:rsidRPr="004F2BC8" w:rsidRDefault="004F2BC8">
            <w:pPr>
              <w:rPr>
                <w:rFonts w:ascii="Arial Narrow" w:hAnsi="Arial Narrow"/>
                <w:sz w:val="20"/>
                <w:szCs w:val="20"/>
              </w:rPr>
            </w:pPr>
            <w:r w:rsidRPr="004F2BC8">
              <w:rPr>
                <w:rFonts w:ascii="Arial Narrow" w:hAnsi="Arial Narrow"/>
                <w:sz w:val="20"/>
                <w:szCs w:val="20"/>
              </w:rPr>
              <w:t>234832</w:t>
            </w:r>
          </w:p>
          <w:p w:rsidR="004F2BC8" w:rsidRDefault="004F2BC8">
            <w:pPr>
              <w:rPr>
                <w:rFonts w:ascii="Arial Narrow" w:hAnsi="Arial Narrow"/>
                <w:sz w:val="20"/>
                <w:szCs w:val="20"/>
              </w:rPr>
            </w:pPr>
            <w:r w:rsidRPr="004F2BC8">
              <w:rPr>
                <w:rFonts w:ascii="Arial Narrow" w:hAnsi="Arial Narrow"/>
                <w:sz w:val="20"/>
                <w:szCs w:val="20"/>
              </w:rPr>
              <w:t>NMRCD.2001.0008</w:t>
            </w:r>
          </w:p>
          <w:p w:rsidR="002510B0" w:rsidRPr="004F2BC8" w:rsidRDefault="002510B0">
            <w:pPr>
              <w:rPr>
                <w:rFonts w:ascii="Arial Narrow" w:hAnsi="Arial Narrow"/>
                <w:sz w:val="20"/>
                <w:szCs w:val="20"/>
              </w:rPr>
            </w:pPr>
            <w:r>
              <w:rPr>
                <w:rFonts w:ascii="Arial Narrow" w:hAnsi="Arial Narrow"/>
                <w:sz w:val="20"/>
                <w:szCs w:val="20"/>
              </w:rPr>
              <w:t>ID-</w:t>
            </w:r>
            <w:r w:rsidR="00A9620B">
              <w:rPr>
                <w:rFonts w:ascii="Arial Narrow" w:hAnsi="Arial Narrow"/>
                <w:sz w:val="20"/>
                <w:szCs w:val="20"/>
              </w:rPr>
              <w:t>0</w:t>
            </w:r>
            <w:r>
              <w:rPr>
                <w:rFonts w:ascii="Arial Narrow" w:hAnsi="Arial Narrow"/>
                <w:sz w:val="20"/>
                <w:szCs w:val="20"/>
              </w:rPr>
              <w:t>13-2002/INS</w:t>
            </w:r>
          </w:p>
        </w:tc>
        <w:tc>
          <w:tcPr>
            <w:tcW w:w="1065" w:type="dxa"/>
          </w:tcPr>
          <w:p w:rsidR="0072737B" w:rsidRPr="004F2BC8" w:rsidRDefault="004F2BC8">
            <w:pPr>
              <w:rPr>
                <w:rFonts w:ascii="Arial Narrow" w:hAnsi="Arial Narrow"/>
                <w:sz w:val="20"/>
                <w:szCs w:val="20"/>
              </w:rPr>
            </w:pPr>
            <w:r w:rsidRPr="004F2BC8">
              <w:rPr>
                <w:rFonts w:ascii="Arial Narrow" w:hAnsi="Arial Narrow"/>
                <w:sz w:val="20"/>
                <w:szCs w:val="20"/>
              </w:rPr>
              <w:t>UCDAVIS</w:t>
            </w:r>
          </w:p>
          <w:p w:rsidR="004F2BC8" w:rsidRDefault="004F2BC8">
            <w:pPr>
              <w:rPr>
                <w:rFonts w:ascii="Arial Narrow" w:hAnsi="Arial Narrow"/>
                <w:sz w:val="20"/>
                <w:szCs w:val="20"/>
              </w:rPr>
            </w:pPr>
            <w:r w:rsidRPr="004F2BC8">
              <w:rPr>
                <w:rFonts w:ascii="Arial Narrow" w:hAnsi="Arial Narrow"/>
                <w:sz w:val="20"/>
                <w:szCs w:val="20"/>
              </w:rPr>
              <w:t>NMRC</w:t>
            </w:r>
          </w:p>
          <w:p w:rsidR="002510B0" w:rsidRPr="004F2BC8" w:rsidRDefault="002510B0">
            <w:pPr>
              <w:rPr>
                <w:rFonts w:ascii="Arial Narrow" w:hAnsi="Arial Narrow"/>
                <w:sz w:val="20"/>
                <w:szCs w:val="20"/>
              </w:rPr>
            </w:pPr>
            <w:r>
              <w:rPr>
                <w:rFonts w:ascii="Arial Narrow" w:hAnsi="Arial Narrow"/>
                <w:sz w:val="20"/>
                <w:szCs w:val="20"/>
              </w:rPr>
              <w:t>INS</w:t>
            </w:r>
          </w:p>
        </w:tc>
        <w:tc>
          <w:tcPr>
            <w:tcW w:w="1101" w:type="dxa"/>
          </w:tcPr>
          <w:p w:rsidR="0072737B" w:rsidRPr="004F2BC8" w:rsidRDefault="002510B0" w:rsidP="00F54B27">
            <w:pPr>
              <w:rPr>
                <w:rFonts w:ascii="Arial Narrow" w:hAnsi="Arial Narrow"/>
                <w:sz w:val="20"/>
                <w:szCs w:val="20"/>
              </w:rPr>
            </w:pPr>
            <w:r>
              <w:rPr>
                <w:rFonts w:ascii="Arial Narrow" w:hAnsi="Arial Narrow"/>
                <w:sz w:val="20"/>
                <w:szCs w:val="20"/>
              </w:rPr>
              <w:t xml:space="preserve"> </w:t>
            </w:r>
            <w:r w:rsidR="00D96210">
              <w:rPr>
                <w:rFonts w:ascii="Arial Narrow" w:hAnsi="Arial Narrow"/>
                <w:sz w:val="20"/>
                <w:szCs w:val="20"/>
              </w:rPr>
              <w:fldChar w:fldCharType="begin">
                <w:fldData xml:space="preserve">PEVuZE5vdGU+PENpdGU+PEF1dGhvcj5Nb3JyaXNvbjwvQXV0aG9yPjxZZWFyPjIwMDQ8L1llYXI+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</w:fldData>
              </w:fldChar>
            </w:r>
            <w:r w:rsidR="00F54B27">
              <w:rPr>
                <w:rFonts w:ascii="Arial Narrow" w:hAnsi="Arial Narrow"/>
                <w:sz w:val="20"/>
                <w:szCs w:val="20"/>
              </w:rPr>
              <w:instrText xml:space="preserve"> ADDIN EN.CITE </w:instrText>
            </w:r>
            <w:r w:rsidR="00F54B27">
              <w:rPr>
                <w:rFonts w:ascii="Arial Narrow" w:hAnsi="Arial Narrow"/>
                <w:sz w:val="20"/>
                <w:szCs w:val="20"/>
              </w:rPr>
              <w:fldChar w:fldCharType="begin">
                <w:fldData xml:space="preserve">PEVuZE5vdGU+PENpdGU+PEF1dGhvcj5Nb3JyaXNvbjwvQXV0aG9yPjxZZWFyPjIwMDQ8L1llYXI+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</w:fldData>
              </w:fldChar>
            </w:r>
            <w:r w:rsidR="00F54B27">
              <w:rPr>
                <w:rFonts w:ascii="Arial Narrow" w:hAnsi="Arial Narrow"/>
                <w:sz w:val="20"/>
                <w:szCs w:val="20"/>
              </w:rPr>
              <w:instrText xml:space="preserve"> ADDIN EN.CITE.DATA </w:instrText>
            </w:r>
            <w:r w:rsidR="00F54B27">
              <w:rPr>
                <w:rFonts w:ascii="Arial Narrow" w:hAnsi="Arial Narrow"/>
                <w:sz w:val="20"/>
                <w:szCs w:val="20"/>
              </w:rPr>
            </w:r>
            <w:r w:rsidR="00F54B27">
              <w:rPr>
                <w:rFonts w:ascii="Arial Narrow" w:hAnsi="Arial Narrow"/>
                <w:sz w:val="20"/>
                <w:szCs w:val="20"/>
              </w:rPr>
              <w:fldChar w:fldCharType="end"/>
            </w:r>
            <w:r w:rsidR="00D96210">
              <w:rPr>
                <w:rFonts w:ascii="Arial Narrow" w:hAnsi="Arial Narrow"/>
                <w:sz w:val="20"/>
                <w:szCs w:val="20"/>
              </w:rPr>
            </w:r>
            <w:r w:rsidR="00D96210">
              <w:rPr>
                <w:rFonts w:ascii="Arial Narrow" w:hAnsi="Arial Narrow"/>
                <w:sz w:val="20"/>
                <w:szCs w:val="20"/>
              </w:rPr>
              <w:fldChar w:fldCharType="separate"/>
            </w:r>
            <w:r w:rsidR="00F54B27">
              <w:rPr>
                <w:rFonts w:ascii="Arial Narrow" w:hAnsi="Arial Narrow"/>
                <w:noProof/>
                <w:sz w:val="20"/>
                <w:szCs w:val="20"/>
              </w:rPr>
              <w:t>[1-5]</w:t>
            </w:r>
            <w:r w:rsidR="00D96210">
              <w:rPr>
                <w:rFonts w:ascii="Arial Narrow" w:hAnsi="Arial Narrow"/>
                <w:sz w:val="20"/>
                <w:szCs w:val="20"/>
              </w:rPr>
              <w:fldChar w:fldCharType="end"/>
            </w:r>
          </w:p>
        </w:tc>
      </w:tr>
      <w:tr w:rsidR="00D96210" w:rsidRPr="004F2BC8" w:rsidTr="00457734">
        <w:tc>
          <w:tcPr>
            <w:tcW w:w="9425" w:type="dxa"/>
            <w:vAlign w:val="center"/>
          </w:tcPr>
          <w:p w:rsidR="00E02F2E" w:rsidRPr="00BE0625" w:rsidRDefault="00E02F2E" w:rsidP="00E02F2E">
            <w:pPr>
              <w:rPr>
                <w:rFonts w:ascii="Arial Narrow" w:hAnsi="Arial Narrow"/>
                <w:b/>
                <w:sz w:val="20"/>
                <w:szCs w:val="20"/>
                <w:u w:val="single"/>
              </w:rPr>
            </w:pPr>
            <w:r w:rsidRPr="00BE0625">
              <w:rPr>
                <w:rFonts w:ascii="Arial Narrow" w:hAnsi="Arial Narrow" w:cs="Arial"/>
                <w:b/>
                <w:sz w:val="20"/>
                <w:szCs w:val="20"/>
                <w:u w:val="single"/>
              </w:rPr>
              <w:t xml:space="preserve">A Two-Year Study </w:t>
            </w:r>
            <w:proofErr w:type="gramStart"/>
            <w:r w:rsidRPr="00BE0625">
              <w:rPr>
                <w:rFonts w:ascii="Arial Narrow" w:hAnsi="Arial Narrow" w:cs="Arial"/>
                <w:b/>
                <w:sz w:val="20"/>
                <w:szCs w:val="20"/>
                <w:u w:val="single"/>
              </w:rPr>
              <w:t>To</w:t>
            </w:r>
            <w:proofErr w:type="gramEnd"/>
            <w:r w:rsidRPr="00BE0625">
              <w:rPr>
                <w:rFonts w:ascii="Arial Narrow" w:hAnsi="Arial Narrow" w:cs="Arial"/>
                <w:b/>
                <w:sz w:val="20"/>
                <w:szCs w:val="20"/>
                <w:u w:val="single"/>
              </w:rPr>
              <w:t xml:space="preserve"> Evaluate The Dengue Vector Control System (DVCS) in Peru</w:t>
            </w:r>
          </w:p>
          <w:p w:rsidR="002510B0" w:rsidRPr="00E13EE2" w:rsidRDefault="00E02F2E" w:rsidP="00D96210">
            <w:pPr>
              <w:rPr>
                <w:rFonts w:ascii="Arial Narrow" w:hAnsi="Arial Narrow" w:cs="Arial"/>
                <w:sz w:val="20"/>
                <w:szCs w:val="20"/>
              </w:rPr>
            </w:pPr>
            <w:r>
              <w:rPr>
                <w:rFonts w:ascii="Arial Narrow" w:hAnsi="Arial Narrow"/>
                <w:sz w:val="20"/>
                <w:szCs w:val="20"/>
              </w:rPr>
              <w:t>26 city blocks, geographically distributed, pre-intervention period April 2004-January 2005, with no vector control, February 2005-February 2006, 12 block received 1-time source reduction followed by 1time residual spray with CS-Demand (</w:t>
            </w:r>
            <w:proofErr w:type="spellStart"/>
            <w:r>
              <w:rPr>
                <w:rFonts w:ascii="Arial Narrow" w:hAnsi="Arial Narrow"/>
                <w:sz w:val="20"/>
                <w:szCs w:val="20"/>
              </w:rPr>
              <w:t>Lambdacyhalotrin</w:t>
            </w:r>
            <w:proofErr w:type="spellEnd"/>
            <w:r>
              <w:rPr>
                <w:rFonts w:ascii="Arial Narrow" w:hAnsi="Arial Narrow"/>
                <w:sz w:val="20"/>
                <w:szCs w:val="20"/>
              </w:rPr>
              <w:t>) and monthly applications of BTI to water containers. All blocks received 3 cycles of space sprays in December 2004. All households on study blocks were surveyed at 2 month intervals.</w:t>
            </w:r>
          </w:p>
        </w:tc>
        <w:tc>
          <w:tcPr>
            <w:tcW w:w="1152" w:type="dxa"/>
          </w:tcPr>
          <w:p w:rsidR="002510B0" w:rsidRPr="004F2BC8" w:rsidRDefault="002510B0" w:rsidP="002510B0">
            <w:pPr>
              <w:rPr>
                <w:rFonts w:ascii="Arial Narrow" w:hAnsi="Arial Narrow"/>
                <w:sz w:val="20"/>
                <w:szCs w:val="20"/>
              </w:rPr>
            </w:pPr>
            <w:r>
              <w:rPr>
                <w:rFonts w:ascii="Arial Narrow" w:hAnsi="Arial Narrow"/>
                <w:sz w:val="20"/>
                <w:szCs w:val="20"/>
              </w:rPr>
              <w:t>2004-2006</w:t>
            </w:r>
          </w:p>
        </w:tc>
        <w:tc>
          <w:tcPr>
            <w:tcW w:w="1647" w:type="dxa"/>
          </w:tcPr>
          <w:p w:rsidR="002510B0" w:rsidRDefault="00A9620B" w:rsidP="002510B0">
            <w:pPr>
              <w:rPr>
                <w:rFonts w:ascii="Arial Narrow" w:hAnsi="Arial Narrow"/>
                <w:sz w:val="20"/>
                <w:szCs w:val="20"/>
              </w:rPr>
            </w:pPr>
            <w:r>
              <w:rPr>
                <w:rFonts w:ascii="Arial Narrow" w:hAnsi="Arial Narrow"/>
                <w:sz w:val="20"/>
                <w:szCs w:val="20"/>
              </w:rPr>
              <w:t>743851</w:t>
            </w:r>
          </w:p>
          <w:p w:rsidR="00A9620B" w:rsidRDefault="00A9620B" w:rsidP="002510B0">
            <w:pPr>
              <w:rPr>
                <w:rFonts w:ascii="Arial Narrow" w:hAnsi="Arial Narrow"/>
                <w:sz w:val="20"/>
                <w:szCs w:val="20"/>
              </w:rPr>
            </w:pPr>
            <w:r>
              <w:rPr>
                <w:rFonts w:ascii="Arial Narrow" w:hAnsi="Arial Narrow"/>
                <w:sz w:val="20"/>
                <w:szCs w:val="20"/>
              </w:rPr>
              <w:t>NMRCD.2003.0008</w:t>
            </w:r>
          </w:p>
          <w:p w:rsidR="00A9620B" w:rsidRDefault="00A9620B" w:rsidP="002510B0">
            <w:pPr>
              <w:rPr>
                <w:rFonts w:ascii="Arial Narrow" w:hAnsi="Arial Narrow"/>
                <w:sz w:val="20"/>
                <w:szCs w:val="20"/>
              </w:rPr>
            </w:pPr>
            <w:r>
              <w:rPr>
                <w:rFonts w:ascii="Arial Narrow" w:hAnsi="Arial Narrow"/>
                <w:sz w:val="20"/>
                <w:szCs w:val="20"/>
              </w:rPr>
              <w:t>ID-045-2003/INS</w:t>
            </w:r>
          </w:p>
          <w:p w:rsidR="00A9620B" w:rsidRPr="004F2BC8" w:rsidRDefault="00A9620B" w:rsidP="002510B0">
            <w:pPr>
              <w:rPr>
                <w:rFonts w:ascii="Arial Narrow" w:hAnsi="Arial Narrow"/>
                <w:sz w:val="20"/>
                <w:szCs w:val="20"/>
              </w:rPr>
            </w:pPr>
            <w:r>
              <w:rPr>
                <w:rFonts w:ascii="Arial Narrow" w:hAnsi="Arial Narrow"/>
                <w:sz w:val="20"/>
                <w:szCs w:val="20"/>
              </w:rPr>
              <w:t>WRAIR</w:t>
            </w:r>
          </w:p>
        </w:tc>
        <w:tc>
          <w:tcPr>
            <w:tcW w:w="1065" w:type="dxa"/>
          </w:tcPr>
          <w:p w:rsidR="00A9620B" w:rsidRPr="004F2BC8" w:rsidRDefault="00A9620B" w:rsidP="00A9620B">
            <w:pPr>
              <w:rPr>
                <w:rFonts w:ascii="Arial Narrow" w:hAnsi="Arial Narrow"/>
                <w:sz w:val="20"/>
                <w:szCs w:val="20"/>
              </w:rPr>
            </w:pPr>
            <w:r w:rsidRPr="004F2BC8">
              <w:rPr>
                <w:rFonts w:ascii="Arial Narrow" w:hAnsi="Arial Narrow"/>
                <w:sz w:val="20"/>
                <w:szCs w:val="20"/>
              </w:rPr>
              <w:t>UCDAVIS</w:t>
            </w:r>
          </w:p>
          <w:p w:rsidR="00A9620B" w:rsidRDefault="00A9620B" w:rsidP="00A9620B">
            <w:pPr>
              <w:rPr>
                <w:rFonts w:ascii="Arial Narrow" w:hAnsi="Arial Narrow"/>
                <w:sz w:val="20"/>
                <w:szCs w:val="20"/>
              </w:rPr>
            </w:pPr>
            <w:r w:rsidRPr="004F2BC8">
              <w:rPr>
                <w:rFonts w:ascii="Arial Narrow" w:hAnsi="Arial Narrow"/>
                <w:sz w:val="20"/>
                <w:szCs w:val="20"/>
              </w:rPr>
              <w:t>NMRC</w:t>
            </w:r>
          </w:p>
          <w:p w:rsidR="002510B0" w:rsidRPr="004F2BC8" w:rsidRDefault="00A9620B" w:rsidP="00A9620B">
            <w:pPr>
              <w:rPr>
                <w:rFonts w:ascii="Arial Narrow" w:hAnsi="Arial Narrow"/>
                <w:sz w:val="20"/>
                <w:szCs w:val="20"/>
              </w:rPr>
            </w:pPr>
            <w:r>
              <w:rPr>
                <w:rFonts w:ascii="Arial Narrow" w:hAnsi="Arial Narrow"/>
                <w:sz w:val="20"/>
                <w:szCs w:val="20"/>
              </w:rPr>
              <w:t>INS</w:t>
            </w:r>
          </w:p>
        </w:tc>
        <w:tc>
          <w:tcPr>
            <w:tcW w:w="1101" w:type="dxa"/>
          </w:tcPr>
          <w:p w:rsidR="002510B0" w:rsidRPr="004F2BC8" w:rsidRDefault="00D96210" w:rsidP="00F54B27">
            <w:pPr>
              <w:rPr>
                <w:rFonts w:ascii="Arial Narrow" w:hAnsi="Arial Narrow"/>
                <w:sz w:val="20"/>
                <w:szCs w:val="20"/>
              </w:rPr>
            </w:pPr>
            <w:r>
              <w:rPr>
                <w:rFonts w:ascii="Arial Narrow" w:hAnsi="Arial Narrow"/>
                <w:sz w:val="20"/>
                <w:szCs w:val="20"/>
              </w:rPr>
              <w:fldChar w:fldCharType="begin"/>
            </w:r>
            <w:r w:rsidR="00F54B27">
              <w:rPr>
                <w:rFonts w:ascii="Arial Narrow" w:hAnsi="Arial Narrow"/>
                <w:sz w:val="20"/>
                <w:szCs w:val="20"/>
              </w:rPr>
              <w:instrText xml:space="preserve"> ADDIN EN.CITE &lt;EndNote&gt;&lt;Cite&gt;&lt;Author&gt;Morrison&lt;/Author&gt;&lt;Year&gt;2005&lt;/Year&gt;&lt;RecNum&gt;1094&lt;/RecNum&gt;&lt;DisplayText&gt;[6]&lt;/DisplayText&gt;&lt;record&gt;&lt;rec-number&gt;1094&lt;/rec-number&gt;&lt;foreign-keys&gt;&lt;key app="EN" db-id="dddrxxa042axepez9asp0et99v5wxtrfpt5s" timestamp="1320031687"&gt;1094&lt;/key&gt;&lt;/foreign-keys&gt;&lt;ref-type name="Journal Article"&gt;17&lt;/ref-type&gt;&lt;contributors&gt;&lt;authors&gt;&lt;author&gt;Morrison, A.&lt;/author&gt;&lt;author&gt;Astete, H.&lt;/author&gt;&lt;author&gt;Rocha, C.&lt;/author&gt;&lt;author&gt;Lopez, V.&lt;/author&gt;&lt;author&gt;Olson, J.&lt;/author&gt;&lt;author&gt;Kochel, T.&lt;/author&gt;&lt;author&gt;Sihuincha, M.&lt;/author&gt;&lt;author&gt;Stancil, J.&lt;/author&gt;&lt;/authors&gt;&lt;/contributors&gt;&lt;titles&gt;&lt;title&gt;Impact of the dengue vector control system (DVCS) on Aedes aegypti populations in Iquitos, Peru 2004-2005&lt;/title&gt;&lt;secondary-title&gt;American Journal of Tropical Medicine and Hygiene&lt;/secondary-title&gt;&lt;/titles&gt;&lt;periodical&gt;&lt;full-title&gt;American Journal of Tropical Medicine and Hygiene&lt;/full-title&gt;&lt;/periodical&gt;&lt;pages&gt;326-326&lt;/pages&gt;&lt;volume&gt;73&lt;/volume&gt;&lt;number&gt;6&lt;/number&gt;&lt;dates&gt;&lt;year&gt;2005&lt;/year&gt;&lt;pub-dates&gt;&lt;date&gt;Dec&lt;/date&gt;&lt;/pub-dates&gt;&lt;/dates&gt;&lt;isbn&gt;0002-9637&lt;/isbn&gt;&lt;accession-num&gt;WOS:000202990001415&lt;/accession-num&gt;&lt;urls&gt;&lt;related-urls&gt;&lt;url&gt;&amp;lt;Go to ISI&amp;gt;://WOS:000202990001415&lt;/url&gt;&lt;/related-urls&gt;&lt;/urls&gt;&lt;/record&gt;&lt;/Cite&gt;&lt;/EndNote&gt;</w:instrText>
            </w:r>
            <w:r>
              <w:rPr>
                <w:rFonts w:ascii="Arial Narrow" w:hAnsi="Arial Narrow"/>
                <w:sz w:val="20"/>
                <w:szCs w:val="20"/>
              </w:rPr>
              <w:fldChar w:fldCharType="separate"/>
            </w:r>
            <w:r w:rsidR="00F54B27">
              <w:rPr>
                <w:rFonts w:ascii="Arial Narrow" w:hAnsi="Arial Narrow"/>
                <w:noProof/>
                <w:sz w:val="20"/>
                <w:szCs w:val="20"/>
              </w:rPr>
              <w:t>[6]</w:t>
            </w:r>
            <w:r>
              <w:rPr>
                <w:rFonts w:ascii="Arial Narrow" w:hAnsi="Arial Narrow"/>
                <w:sz w:val="20"/>
                <w:szCs w:val="20"/>
              </w:rPr>
              <w:fldChar w:fldCharType="end"/>
            </w:r>
          </w:p>
        </w:tc>
      </w:tr>
      <w:tr w:rsidR="00D96210" w:rsidRPr="004F2BC8" w:rsidTr="00457734">
        <w:tc>
          <w:tcPr>
            <w:tcW w:w="9425" w:type="dxa"/>
          </w:tcPr>
          <w:p w:rsidR="00E02F2E" w:rsidRDefault="00E02F2E" w:rsidP="00E02F2E">
            <w:pPr>
              <w:rPr>
                <w:rFonts w:ascii="Arial Narrow" w:hAnsi="Arial Narrow" w:cs="Arial"/>
                <w:sz w:val="20"/>
                <w:szCs w:val="20"/>
                <w:lang w:val="en-GB"/>
              </w:rPr>
            </w:pPr>
            <w:r w:rsidRPr="00BE0625">
              <w:rPr>
                <w:rFonts w:ascii="Arial Narrow" w:hAnsi="Arial Narrow" w:cs="Arial"/>
                <w:b/>
                <w:sz w:val="20"/>
                <w:szCs w:val="20"/>
                <w:u w:val="single"/>
                <w:lang w:val="en-GB"/>
              </w:rPr>
              <w:t xml:space="preserve">Multi-country study on the pupal survey technique for the Dengue Vector </w:t>
            </w:r>
            <w:r w:rsidRPr="00BE0625">
              <w:rPr>
                <w:rFonts w:ascii="Arial Narrow" w:hAnsi="Arial Narrow" w:cs="Arial"/>
                <w:b/>
                <w:i/>
                <w:sz w:val="20"/>
                <w:szCs w:val="20"/>
                <w:u w:val="single"/>
                <w:lang w:val="en-GB"/>
              </w:rPr>
              <w:t>Aedes aegypti</w:t>
            </w:r>
          </w:p>
          <w:p w:rsidR="002510B0" w:rsidRPr="00BE0625" w:rsidRDefault="00E02F2E" w:rsidP="00E02F2E">
            <w:pPr>
              <w:rPr>
                <w:rFonts w:ascii="Arial Narrow" w:hAnsi="Arial Narrow"/>
                <w:sz w:val="20"/>
                <w:szCs w:val="20"/>
              </w:rPr>
            </w:pPr>
            <w:r>
              <w:rPr>
                <w:rFonts w:ascii="Arial Narrow" w:hAnsi="Arial Narrow" w:cs="Arial"/>
                <w:sz w:val="20"/>
                <w:szCs w:val="20"/>
                <w:lang w:val="en-GB"/>
              </w:rPr>
              <w:t>Non-residential sites were surveyed twice over a one-year period, including houses around a large open air market and commercial areas in Iquitos.  Sites included markets, ports, factories, machine shops, lumberyards, recreation areas, and government buildings.</w:t>
            </w:r>
          </w:p>
        </w:tc>
        <w:tc>
          <w:tcPr>
            <w:tcW w:w="1152" w:type="dxa"/>
          </w:tcPr>
          <w:p w:rsidR="002510B0" w:rsidRPr="004F2BC8" w:rsidRDefault="00BE0625" w:rsidP="002510B0">
            <w:pPr>
              <w:rPr>
                <w:rFonts w:ascii="Arial Narrow" w:hAnsi="Arial Narrow"/>
                <w:sz w:val="20"/>
                <w:szCs w:val="20"/>
              </w:rPr>
            </w:pPr>
            <w:r>
              <w:rPr>
                <w:rFonts w:ascii="Arial Narrow" w:hAnsi="Arial Narrow"/>
                <w:sz w:val="20"/>
                <w:szCs w:val="20"/>
              </w:rPr>
              <w:t>2004-2005</w:t>
            </w:r>
          </w:p>
        </w:tc>
        <w:tc>
          <w:tcPr>
            <w:tcW w:w="1647" w:type="dxa"/>
          </w:tcPr>
          <w:p w:rsidR="002510B0" w:rsidRPr="004F2BC8" w:rsidRDefault="002510B0" w:rsidP="002510B0">
            <w:pPr>
              <w:rPr>
                <w:rFonts w:ascii="Arial Narrow" w:hAnsi="Arial Narrow"/>
                <w:sz w:val="20"/>
                <w:szCs w:val="20"/>
              </w:rPr>
            </w:pPr>
          </w:p>
        </w:tc>
        <w:tc>
          <w:tcPr>
            <w:tcW w:w="1065" w:type="dxa"/>
          </w:tcPr>
          <w:p w:rsidR="002510B0" w:rsidRPr="004F2BC8" w:rsidRDefault="00BE0625" w:rsidP="002510B0">
            <w:pPr>
              <w:rPr>
                <w:rFonts w:ascii="Arial Narrow" w:hAnsi="Arial Narrow"/>
                <w:sz w:val="20"/>
                <w:szCs w:val="20"/>
              </w:rPr>
            </w:pPr>
            <w:r>
              <w:rPr>
                <w:rFonts w:ascii="Arial Narrow" w:hAnsi="Arial Narrow"/>
                <w:sz w:val="20"/>
                <w:szCs w:val="20"/>
              </w:rPr>
              <w:t>Waiver</w:t>
            </w:r>
          </w:p>
        </w:tc>
        <w:tc>
          <w:tcPr>
            <w:tcW w:w="1101" w:type="dxa"/>
          </w:tcPr>
          <w:p w:rsidR="00E02F2E" w:rsidRPr="00E02F2E" w:rsidRDefault="00D96210" w:rsidP="00F54B27">
            <w:pPr>
              <w:rPr>
                <w:rFonts w:ascii="Arial Narrow" w:hAnsi="Arial Narrow"/>
                <w:sz w:val="20"/>
                <w:szCs w:val="20"/>
              </w:rPr>
            </w:pPr>
            <w:r>
              <w:rPr>
                <w:rFonts w:ascii="Arial Narrow" w:hAnsi="Arial Narrow"/>
                <w:sz w:val="20"/>
                <w:szCs w:val="20"/>
              </w:rPr>
              <w:fldChar w:fldCharType="begin">
                <w:fldData xml:space="preserve">PEVuZE5vdGU+PENpdGU+PEF1dGhvcj5Nb3JyaXNvbjwvQXV0aG9yPjxZZWFyPjIwMDY8L1llYXI+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==
</w:fldData>
              </w:fldChar>
            </w:r>
            <w:r w:rsidR="00F54B27">
              <w:rPr>
                <w:rFonts w:ascii="Arial Narrow" w:hAnsi="Arial Narrow"/>
                <w:sz w:val="20"/>
                <w:szCs w:val="20"/>
              </w:rPr>
              <w:instrText xml:space="preserve"> ADDIN EN.CITE </w:instrText>
            </w:r>
            <w:r w:rsidR="00F54B27">
              <w:rPr>
                <w:rFonts w:ascii="Arial Narrow" w:hAnsi="Arial Narrow"/>
                <w:sz w:val="20"/>
                <w:szCs w:val="20"/>
              </w:rPr>
              <w:fldChar w:fldCharType="begin">
                <w:fldData xml:space="preserve">PEVuZE5vdGU+PENpdGU+PEF1dGhvcj5Nb3JyaXNvbjwvQXV0aG9yPjxZZWFyPjIwMDY8L1llYXI+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==
</w:fldData>
              </w:fldChar>
            </w:r>
            <w:r w:rsidR="00F54B27">
              <w:rPr>
                <w:rFonts w:ascii="Arial Narrow" w:hAnsi="Arial Narrow"/>
                <w:sz w:val="20"/>
                <w:szCs w:val="20"/>
              </w:rPr>
              <w:instrText xml:space="preserve"> ADDIN EN.CITE.DATA </w:instrText>
            </w:r>
            <w:r w:rsidR="00F54B27">
              <w:rPr>
                <w:rFonts w:ascii="Arial Narrow" w:hAnsi="Arial Narrow"/>
                <w:sz w:val="20"/>
                <w:szCs w:val="20"/>
              </w:rPr>
            </w:r>
            <w:r w:rsidR="00F54B27">
              <w:rPr>
                <w:rFonts w:ascii="Arial Narrow" w:hAnsi="Arial Narrow"/>
                <w:sz w:val="20"/>
                <w:szCs w:val="20"/>
              </w:rPr>
              <w:fldChar w:fldCharType="end"/>
            </w:r>
            <w:r>
              <w:rPr>
                <w:rFonts w:ascii="Arial Narrow" w:hAnsi="Arial Narrow"/>
                <w:sz w:val="20"/>
                <w:szCs w:val="20"/>
              </w:rPr>
            </w:r>
            <w:r>
              <w:rPr>
                <w:rFonts w:ascii="Arial Narrow" w:hAnsi="Arial Narrow"/>
                <w:sz w:val="20"/>
                <w:szCs w:val="20"/>
              </w:rPr>
              <w:fldChar w:fldCharType="separate"/>
            </w:r>
            <w:r w:rsidR="00F54B27">
              <w:rPr>
                <w:rFonts w:ascii="Arial Narrow" w:hAnsi="Arial Narrow"/>
                <w:noProof/>
                <w:sz w:val="20"/>
                <w:szCs w:val="20"/>
              </w:rPr>
              <w:t>[7, 8]</w:t>
            </w:r>
            <w:r>
              <w:rPr>
                <w:rFonts w:ascii="Arial Narrow" w:hAnsi="Arial Narrow"/>
                <w:sz w:val="20"/>
                <w:szCs w:val="20"/>
              </w:rPr>
              <w:fldChar w:fldCharType="end"/>
            </w:r>
          </w:p>
        </w:tc>
      </w:tr>
      <w:tr w:rsidR="00D41301" w:rsidRPr="00D41301" w:rsidTr="00457734">
        <w:tc>
          <w:tcPr>
            <w:tcW w:w="9425" w:type="dxa"/>
          </w:tcPr>
          <w:p w:rsidR="00D41301" w:rsidRDefault="00D41301" w:rsidP="00E02F2E">
            <w:pPr>
              <w:autoSpaceDE w:val="0"/>
              <w:autoSpaceDN w:val="0"/>
              <w:adjustRightInd w:val="0"/>
              <w:rPr>
                <w:rFonts w:ascii="Arial Narrow" w:hAnsi="Arial Narrow" w:cs="Times New Roman"/>
                <w:sz w:val="20"/>
                <w:szCs w:val="20"/>
              </w:rPr>
            </w:pPr>
            <w:r w:rsidRPr="00D41301">
              <w:rPr>
                <w:rFonts w:ascii="Arial Narrow" w:hAnsi="Arial Narrow" w:cs="Times New Roman"/>
                <w:b/>
                <w:sz w:val="20"/>
                <w:szCs w:val="20"/>
                <w:u w:val="single"/>
              </w:rPr>
              <w:t>Outbreak Investigation of Venezuelan Equine Encephalitis Virus</w:t>
            </w:r>
            <w:r>
              <w:rPr>
                <w:rFonts w:ascii="Arial Narrow" w:hAnsi="Arial Narrow" w:cs="Times New Roman"/>
                <w:b/>
                <w:sz w:val="20"/>
                <w:szCs w:val="20"/>
                <w:u w:val="single"/>
              </w:rPr>
              <w:t xml:space="preserve"> (VEEV)</w:t>
            </w:r>
          </w:p>
          <w:p w:rsidR="00D41301" w:rsidRPr="00D41301" w:rsidRDefault="00D41301" w:rsidP="00D41301">
            <w:pPr>
              <w:autoSpaceDE w:val="0"/>
              <w:autoSpaceDN w:val="0"/>
              <w:adjustRightInd w:val="0"/>
              <w:rPr>
                <w:rFonts w:ascii="Arial Narrow" w:hAnsi="Arial Narrow" w:cs="Times New Roman"/>
                <w:sz w:val="20"/>
                <w:szCs w:val="20"/>
              </w:rPr>
            </w:pPr>
            <w:r w:rsidRPr="00D41301">
              <w:rPr>
                <w:rFonts w:ascii="Arial Narrow" w:hAnsi="Arial Narrow" w:cs="Times New Roman"/>
                <w:sz w:val="20"/>
                <w:szCs w:val="20"/>
              </w:rPr>
              <w:t>Entomological surveys were carried out in 3 areas of these city based on the residences of VEEV-infected patients.</w:t>
            </w:r>
            <w:r w:rsidRPr="00D41301">
              <w:rPr>
                <w:rFonts w:ascii="Arial Narrow" w:hAnsi="Arial Narrow"/>
                <w:sz w:val="20"/>
                <w:szCs w:val="20"/>
              </w:rPr>
              <w:t xml:space="preserve"> The neighborhoods included in this study were Bella Vista </w:t>
            </w:r>
            <w:proofErr w:type="spellStart"/>
            <w:r w:rsidRPr="00D41301">
              <w:rPr>
                <w:rFonts w:ascii="Arial Narrow" w:hAnsi="Arial Narrow"/>
                <w:sz w:val="20"/>
                <w:szCs w:val="20"/>
              </w:rPr>
              <w:t>Nanay</w:t>
            </w:r>
            <w:proofErr w:type="spellEnd"/>
            <w:r w:rsidRPr="00D41301">
              <w:rPr>
                <w:rFonts w:ascii="Arial Narrow" w:hAnsi="Arial Narrow"/>
                <w:sz w:val="20"/>
                <w:szCs w:val="20"/>
              </w:rPr>
              <w:t xml:space="preserve"> located in the northern-most section of the city; </w:t>
            </w:r>
            <w:proofErr w:type="spellStart"/>
            <w:r w:rsidRPr="00D41301">
              <w:rPr>
                <w:rFonts w:ascii="Arial Narrow" w:hAnsi="Arial Narrow"/>
                <w:sz w:val="20"/>
                <w:szCs w:val="20"/>
              </w:rPr>
              <w:t>Belén</w:t>
            </w:r>
            <w:proofErr w:type="spellEnd"/>
            <w:r w:rsidRPr="00D41301">
              <w:rPr>
                <w:rFonts w:ascii="Arial Narrow" w:hAnsi="Arial Narrow"/>
                <w:sz w:val="20"/>
                <w:szCs w:val="20"/>
              </w:rPr>
              <w:t xml:space="preserve">, located in the eastern part of the city along the </w:t>
            </w:r>
            <w:proofErr w:type="spellStart"/>
            <w:r w:rsidRPr="00D41301">
              <w:rPr>
                <w:rFonts w:ascii="Arial Narrow" w:hAnsi="Arial Narrow"/>
                <w:sz w:val="20"/>
                <w:szCs w:val="20"/>
              </w:rPr>
              <w:t>Itaya</w:t>
            </w:r>
            <w:proofErr w:type="spellEnd"/>
            <w:r w:rsidRPr="00D41301">
              <w:rPr>
                <w:rFonts w:ascii="Arial Narrow" w:hAnsi="Arial Narrow"/>
                <w:sz w:val="20"/>
                <w:szCs w:val="20"/>
              </w:rPr>
              <w:t xml:space="preserve"> River; and three sites in the </w:t>
            </w:r>
            <w:r>
              <w:rPr>
                <w:rFonts w:ascii="Arial Narrow" w:hAnsi="Arial Narrow"/>
                <w:sz w:val="20"/>
                <w:szCs w:val="20"/>
              </w:rPr>
              <w:t xml:space="preserve">Southern </w:t>
            </w:r>
            <w:r w:rsidRPr="00D41301">
              <w:rPr>
                <w:rFonts w:ascii="Arial Narrow" w:hAnsi="Arial Narrow"/>
                <w:sz w:val="20"/>
                <w:szCs w:val="20"/>
              </w:rPr>
              <w:t>San Juan District.</w:t>
            </w:r>
            <w:r>
              <w:rPr>
                <w:rFonts w:ascii="Arial Narrow" w:hAnsi="Arial Narrow"/>
                <w:sz w:val="20"/>
                <w:szCs w:val="20"/>
              </w:rPr>
              <w:t xml:space="preserve"> This was a </w:t>
            </w:r>
            <w:proofErr w:type="spellStart"/>
            <w:r>
              <w:rPr>
                <w:rFonts w:ascii="Arial Narrow" w:hAnsi="Arial Narrow"/>
                <w:sz w:val="20"/>
                <w:szCs w:val="20"/>
              </w:rPr>
              <w:t>one time</w:t>
            </w:r>
            <w:proofErr w:type="spellEnd"/>
            <w:r>
              <w:rPr>
                <w:rFonts w:ascii="Arial Narrow" w:hAnsi="Arial Narrow"/>
                <w:sz w:val="20"/>
                <w:szCs w:val="20"/>
              </w:rPr>
              <w:t xml:space="preserve"> survey carried out in October 2006.</w:t>
            </w:r>
          </w:p>
        </w:tc>
        <w:tc>
          <w:tcPr>
            <w:tcW w:w="1152" w:type="dxa"/>
          </w:tcPr>
          <w:p w:rsidR="00D41301" w:rsidRPr="00D41301" w:rsidRDefault="00D41301" w:rsidP="002510B0">
            <w:pPr>
              <w:rPr>
                <w:rFonts w:ascii="Arial Narrow" w:hAnsi="Arial Narrow"/>
                <w:sz w:val="20"/>
                <w:szCs w:val="20"/>
              </w:rPr>
            </w:pPr>
            <w:r>
              <w:rPr>
                <w:rFonts w:ascii="Arial Narrow" w:hAnsi="Arial Narrow"/>
                <w:sz w:val="20"/>
                <w:szCs w:val="20"/>
              </w:rPr>
              <w:t>2006</w:t>
            </w:r>
          </w:p>
        </w:tc>
        <w:tc>
          <w:tcPr>
            <w:tcW w:w="1647" w:type="dxa"/>
          </w:tcPr>
          <w:p w:rsidR="00D41301" w:rsidRPr="00D41301" w:rsidRDefault="00D41301" w:rsidP="002510B0">
            <w:pPr>
              <w:rPr>
                <w:rFonts w:ascii="Arial Narrow" w:hAnsi="Arial Narrow"/>
                <w:sz w:val="20"/>
                <w:szCs w:val="20"/>
              </w:rPr>
            </w:pPr>
          </w:p>
        </w:tc>
        <w:tc>
          <w:tcPr>
            <w:tcW w:w="1065" w:type="dxa"/>
          </w:tcPr>
          <w:p w:rsidR="00D41301" w:rsidRPr="00D41301" w:rsidRDefault="00D41301" w:rsidP="00A144B8">
            <w:pPr>
              <w:rPr>
                <w:rFonts w:ascii="Arial Narrow" w:hAnsi="Arial Narrow"/>
                <w:sz w:val="20"/>
                <w:szCs w:val="20"/>
              </w:rPr>
            </w:pPr>
            <w:r>
              <w:rPr>
                <w:rFonts w:ascii="Arial Narrow" w:hAnsi="Arial Narrow"/>
                <w:sz w:val="20"/>
                <w:szCs w:val="20"/>
              </w:rPr>
              <w:t>Waiver</w:t>
            </w:r>
          </w:p>
        </w:tc>
        <w:tc>
          <w:tcPr>
            <w:tcW w:w="1101" w:type="dxa"/>
          </w:tcPr>
          <w:p w:rsidR="00D41301" w:rsidRPr="00D41301" w:rsidRDefault="00D41301" w:rsidP="00D41301">
            <w:pPr>
              <w:rPr>
                <w:rFonts w:ascii="Arial Narrow" w:hAnsi="Arial Narrow"/>
                <w:sz w:val="20"/>
                <w:szCs w:val="20"/>
              </w:rPr>
            </w:pPr>
            <w:r>
              <w:rPr>
                <w:rFonts w:ascii="Arial Narrow" w:hAnsi="Arial Narrow"/>
                <w:sz w:val="20"/>
                <w:szCs w:val="20"/>
              </w:rPr>
              <w:fldChar w:fldCharType="begin">
                <w:fldData xml:space="preserve">PEVuZE5vdGU+PENpdGU+PEF1dGhvcj5Nb3JyaXNvbjwvQXV0aG9yPjxZZWFyPjIwMDg8L1llYXI+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</w:fldData>
              </w:fldChar>
            </w:r>
            <w:r>
              <w:rPr>
                <w:rFonts w:ascii="Arial Narrow" w:hAnsi="Arial Narrow"/>
                <w:sz w:val="20"/>
                <w:szCs w:val="20"/>
              </w:rPr>
              <w:instrText xml:space="preserve"> ADDIN EN.CITE </w:instrText>
            </w:r>
            <w:r>
              <w:rPr>
                <w:rFonts w:ascii="Arial Narrow" w:hAnsi="Arial Narrow"/>
                <w:sz w:val="20"/>
                <w:szCs w:val="20"/>
              </w:rPr>
              <w:fldChar w:fldCharType="begin">
                <w:fldData xml:space="preserve">PEVuZE5vdGU+PENpdGU+PEF1dGhvcj5Nb3JyaXNvbjwvQXV0aG9yPjxZZWFyPjIwMDg8L1llYXI+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</w:fldData>
              </w:fldChar>
            </w:r>
            <w:r>
              <w:rPr>
                <w:rFonts w:ascii="Arial Narrow" w:hAnsi="Arial Narrow"/>
                <w:sz w:val="20"/>
                <w:szCs w:val="20"/>
              </w:rPr>
              <w:instrText xml:space="preserve"> ADDIN EN.CITE.DATA </w:instrText>
            </w:r>
            <w:r>
              <w:rPr>
                <w:rFonts w:ascii="Arial Narrow" w:hAnsi="Arial Narrow"/>
                <w:sz w:val="20"/>
                <w:szCs w:val="20"/>
              </w:rPr>
            </w:r>
            <w:r>
              <w:rPr>
                <w:rFonts w:ascii="Arial Narrow" w:hAnsi="Arial Narrow"/>
                <w:sz w:val="20"/>
                <w:szCs w:val="20"/>
              </w:rPr>
              <w:fldChar w:fldCharType="end"/>
            </w:r>
            <w:r>
              <w:rPr>
                <w:rFonts w:ascii="Arial Narrow" w:hAnsi="Arial Narrow"/>
                <w:sz w:val="20"/>
                <w:szCs w:val="20"/>
              </w:rPr>
            </w:r>
            <w:r>
              <w:rPr>
                <w:rFonts w:ascii="Arial Narrow" w:hAnsi="Arial Narrow"/>
                <w:sz w:val="20"/>
                <w:szCs w:val="20"/>
              </w:rPr>
              <w:fldChar w:fldCharType="separate"/>
            </w:r>
            <w:r>
              <w:rPr>
                <w:rFonts w:ascii="Arial Narrow" w:hAnsi="Arial Narrow"/>
                <w:noProof/>
                <w:sz w:val="20"/>
                <w:szCs w:val="20"/>
              </w:rPr>
              <w:t>[9]</w:t>
            </w:r>
            <w:r>
              <w:rPr>
                <w:rFonts w:ascii="Arial Narrow" w:hAnsi="Arial Narrow"/>
                <w:sz w:val="20"/>
                <w:szCs w:val="20"/>
              </w:rPr>
              <w:fldChar w:fldCharType="end"/>
            </w:r>
          </w:p>
        </w:tc>
      </w:tr>
      <w:tr w:rsidR="00D96210" w:rsidRPr="004F2BC8" w:rsidTr="00457734">
        <w:tc>
          <w:tcPr>
            <w:tcW w:w="9425" w:type="dxa"/>
          </w:tcPr>
          <w:p w:rsidR="002510B0" w:rsidRDefault="00E02F2E" w:rsidP="00E02F2E">
            <w:pPr>
              <w:autoSpaceDE w:val="0"/>
              <w:autoSpaceDN w:val="0"/>
              <w:adjustRightInd w:val="0"/>
              <w:rPr>
                <w:rFonts w:ascii="Arial Narrow" w:hAnsi="Arial Narrow" w:cs="Times New Roman"/>
                <w:b/>
                <w:i/>
                <w:sz w:val="20"/>
                <w:szCs w:val="20"/>
                <w:u w:val="single"/>
              </w:rPr>
            </w:pPr>
            <w:r w:rsidRPr="00A144B8">
              <w:rPr>
                <w:rFonts w:ascii="Arial Narrow" w:hAnsi="Arial Narrow" w:cs="Times New Roman"/>
                <w:b/>
                <w:sz w:val="20"/>
                <w:szCs w:val="20"/>
                <w:u w:val="single"/>
              </w:rPr>
              <w:t xml:space="preserve">Efficacy and implementation of two Targeted control strategies to control the Dengue Vector </w:t>
            </w:r>
            <w:r w:rsidRPr="00A144B8">
              <w:rPr>
                <w:rFonts w:ascii="Arial Narrow" w:hAnsi="Arial Narrow" w:cs="Times New Roman"/>
                <w:b/>
                <w:i/>
                <w:sz w:val="20"/>
                <w:szCs w:val="20"/>
                <w:u w:val="single"/>
              </w:rPr>
              <w:t>Aedes aegypti</w:t>
            </w:r>
          </w:p>
          <w:p w:rsidR="00A144B8" w:rsidRPr="00A144B8" w:rsidRDefault="00A144B8" w:rsidP="00E02F2E">
            <w:pPr>
              <w:autoSpaceDE w:val="0"/>
              <w:autoSpaceDN w:val="0"/>
              <w:adjustRightInd w:val="0"/>
              <w:rPr>
                <w:rFonts w:ascii="Arial Narrow" w:hAnsi="Arial Narrow"/>
                <w:sz w:val="20"/>
                <w:szCs w:val="20"/>
              </w:rPr>
            </w:pPr>
            <w:r>
              <w:rPr>
                <w:rFonts w:ascii="Arial Narrow" w:hAnsi="Arial Narrow" w:cs="Times New Roman"/>
                <w:sz w:val="20"/>
                <w:szCs w:val="20"/>
              </w:rPr>
              <w:t>Five city blocks from 10 Ministry of Health (</w:t>
            </w:r>
            <w:r w:rsidR="002F6A68">
              <w:rPr>
                <w:rFonts w:ascii="Arial Narrow" w:hAnsi="Arial Narrow" w:cs="Times New Roman"/>
                <w:sz w:val="20"/>
                <w:szCs w:val="20"/>
              </w:rPr>
              <w:t>MOH) Zones</w:t>
            </w:r>
            <w:r>
              <w:rPr>
                <w:rFonts w:ascii="Arial Narrow" w:hAnsi="Arial Narrow" w:cs="Times New Roman"/>
                <w:sz w:val="20"/>
                <w:szCs w:val="20"/>
              </w:rPr>
              <w:t xml:space="preserve"> selected at random. Study divided into Pre- (Jan 2006-Februrary 2007) and Post-intervention (after February 2007) periods, </w:t>
            </w:r>
            <w:proofErr w:type="gramStart"/>
            <w:r>
              <w:rPr>
                <w:rFonts w:ascii="Arial Narrow" w:hAnsi="Arial Narrow" w:cs="Times New Roman"/>
                <w:sz w:val="20"/>
                <w:szCs w:val="20"/>
              </w:rPr>
              <w:t>One</w:t>
            </w:r>
            <w:proofErr w:type="gramEnd"/>
            <w:r>
              <w:rPr>
                <w:rFonts w:ascii="Arial Narrow" w:hAnsi="Arial Narrow" w:cs="Times New Roman"/>
                <w:sz w:val="20"/>
                <w:szCs w:val="20"/>
              </w:rPr>
              <w:t xml:space="preserve"> block from each MOH</w:t>
            </w:r>
            <w:r w:rsidR="00F35C9A">
              <w:rPr>
                <w:rFonts w:ascii="Arial Narrow" w:hAnsi="Arial Narrow" w:cs="Times New Roman"/>
                <w:sz w:val="20"/>
                <w:szCs w:val="20"/>
              </w:rPr>
              <w:t xml:space="preserve"> zone was assigned to 1 of the 5 following interventions: 92% targeted control with </w:t>
            </w:r>
            <w:proofErr w:type="spellStart"/>
            <w:r w:rsidR="00F35C9A">
              <w:rPr>
                <w:rFonts w:ascii="Arial Narrow" w:hAnsi="Arial Narrow" w:cs="Times New Roman"/>
                <w:sz w:val="20"/>
                <w:szCs w:val="20"/>
              </w:rPr>
              <w:t>pyriproxyfen</w:t>
            </w:r>
            <w:proofErr w:type="spellEnd"/>
            <w:r w:rsidR="00F35C9A">
              <w:rPr>
                <w:rFonts w:ascii="Arial Narrow" w:hAnsi="Arial Narrow" w:cs="Times New Roman"/>
                <w:sz w:val="20"/>
                <w:szCs w:val="20"/>
              </w:rPr>
              <w:t xml:space="preserve">, 58% targeted control with </w:t>
            </w:r>
            <w:proofErr w:type="spellStart"/>
            <w:r w:rsidR="00F35C9A">
              <w:rPr>
                <w:rFonts w:ascii="Arial Narrow" w:hAnsi="Arial Narrow" w:cs="Times New Roman"/>
                <w:sz w:val="20"/>
                <w:szCs w:val="20"/>
              </w:rPr>
              <w:t>pyriproxyfen</w:t>
            </w:r>
            <w:proofErr w:type="spellEnd"/>
            <w:r w:rsidR="00F35C9A">
              <w:rPr>
                <w:rFonts w:ascii="Arial Narrow" w:hAnsi="Arial Narrow" w:cs="Times New Roman"/>
                <w:sz w:val="20"/>
                <w:szCs w:val="20"/>
              </w:rPr>
              <w:t xml:space="preserve">, non-targeted larval control with </w:t>
            </w:r>
            <w:proofErr w:type="spellStart"/>
            <w:r w:rsidR="00F35C9A">
              <w:rPr>
                <w:rFonts w:ascii="Arial Narrow" w:hAnsi="Arial Narrow" w:cs="Times New Roman"/>
                <w:sz w:val="20"/>
                <w:szCs w:val="20"/>
              </w:rPr>
              <w:t>pyriproxyfen</w:t>
            </w:r>
            <w:proofErr w:type="spellEnd"/>
            <w:r w:rsidR="00F35C9A">
              <w:rPr>
                <w:rFonts w:ascii="Arial Narrow" w:hAnsi="Arial Narrow" w:cs="Times New Roman"/>
                <w:sz w:val="20"/>
                <w:szCs w:val="20"/>
              </w:rPr>
              <w:t xml:space="preserve">, </w:t>
            </w:r>
            <w:proofErr w:type="spellStart"/>
            <w:r w:rsidR="00F35C9A">
              <w:rPr>
                <w:rFonts w:ascii="Arial Narrow" w:hAnsi="Arial Narrow" w:cs="Times New Roman"/>
                <w:sz w:val="20"/>
                <w:szCs w:val="20"/>
              </w:rPr>
              <w:t>temephos</w:t>
            </w:r>
            <w:proofErr w:type="spellEnd"/>
            <w:r w:rsidR="00F35C9A">
              <w:rPr>
                <w:rFonts w:ascii="Arial Narrow" w:hAnsi="Arial Narrow" w:cs="Times New Roman"/>
                <w:sz w:val="20"/>
                <w:szCs w:val="20"/>
              </w:rPr>
              <w:t xml:space="preserve"> control (2 month intervals) and </w:t>
            </w:r>
            <w:proofErr w:type="spellStart"/>
            <w:r w:rsidR="00F35C9A">
              <w:rPr>
                <w:rFonts w:ascii="Arial Narrow" w:hAnsi="Arial Narrow" w:cs="Times New Roman"/>
                <w:sz w:val="20"/>
                <w:szCs w:val="20"/>
              </w:rPr>
              <w:t>temephos</w:t>
            </w:r>
            <w:proofErr w:type="spellEnd"/>
            <w:r w:rsidR="00F35C9A">
              <w:rPr>
                <w:rFonts w:ascii="Arial Narrow" w:hAnsi="Arial Narrow" w:cs="Times New Roman"/>
                <w:sz w:val="20"/>
                <w:szCs w:val="20"/>
              </w:rPr>
              <w:t xml:space="preserve"> control (3 month intervals). Houses were surveyed then treated according to treatment starting in March-April 2007 at approximately 2 month intervals. </w:t>
            </w:r>
            <w:r>
              <w:rPr>
                <w:rFonts w:ascii="Arial Narrow" w:hAnsi="Arial Narrow" w:cs="Times New Roman"/>
                <w:i/>
                <w:sz w:val="20"/>
                <w:szCs w:val="20"/>
              </w:rPr>
              <w:t>Ae. aegypti</w:t>
            </w:r>
            <w:r>
              <w:rPr>
                <w:rFonts w:ascii="Arial Narrow" w:hAnsi="Arial Narrow" w:cs="Times New Roman"/>
                <w:sz w:val="20"/>
                <w:szCs w:val="20"/>
              </w:rPr>
              <w:t xml:space="preserve"> surveys carried out at </w:t>
            </w:r>
            <w:r w:rsidR="00F35C9A">
              <w:rPr>
                <w:rFonts w:ascii="Arial Narrow" w:hAnsi="Arial Narrow" w:cs="Times New Roman"/>
                <w:sz w:val="20"/>
                <w:szCs w:val="20"/>
              </w:rPr>
              <w:t>through January 2008. A large city-wide ULV door to door space spray campaign was carried out in March 2008.</w:t>
            </w:r>
            <w:r w:rsidR="00027D40">
              <w:rPr>
                <w:rFonts w:ascii="Arial Narrow" w:hAnsi="Arial Narrow" w:cs="Times New Roman"/>
                <w:sz w:val="20"/>
                <w:szCs w:val="20"/>
              </w:rPr>
              <w:t xml:space="preserve">  In addition </w:t>
            </w:r>
            <w:proofErr w:type="gramStart"/>
            <w:r w:rsidR="00027D40">
              <w:rPr>
                <w:rFonts w:ascii="Arial Narrow" w:hAnsi="Arial Narrow" w:cs="Times New Roman"/>
                <w:sz w:val="20"/>
                <w:szCs w:val="20"/>
              </w:rPr>
              <w:t>a</w:t>
            </w:r>
            <w:proofErr w:type="gramEnd"/>
            <w:r w:rsidR="00027D40">
              <w:rPr>
                <w:rFonts w:ascii="Arial Narrow" w:hAnsi="Arial Narrow" w:cs="Times New Roman"/>
                <w:sz w:val="20"/>
                <w:szCs w:val="20"/>
              </w:rPr>
              <w:t xml:space="preserve"> acceptability/cost efficiency trial was conducted in 652 contiguous households in the San Juan District of Iquitos. From July 27-August 6 pre-intervention surveys were carried out, followed by post-</w:t>
            </w:r>
            <w:proofErr w:type="spellStart"/>
            <w:r w:rsidR="00027D40">
              <w:rPr>
                <w:rFonts w:ascii="Arial Narrow" w:hAnsi="Arial Narrow" w:cs="Times New Roman"/>
                <w:sz w:val="20"/>
                <w:szCs w:val="20"/>
              </w:rPr>
              <w:t>interevention</w:t>
            </w:r>
            <w:proofErr w:type="spellEnd"/>
            <w:r w:rsidR="00027D40">
              <w:rPr>
                <w:rFonts w:ascii="Arial Narrow" w:hAnsi="Arial Narrow" w:cs="Times New Roman"/>
                <w:sz w:val="20"/>
                <w:szCs w:val="20"/>
              </w:rPr>
              <w:t xml:space="preserve"> (92% targeted control versus standard MOH </w:t>
            </w:r>
            <w:proofErr w:type="spellStart"/>
            <w:r w:rsidR="00027D40">
              <w:rPr>
                <w:rFonts w:ascii="Arial Narrow" w:hAnsi="Arial Narrow" w:cs="Times New Roman"/>
                <w:sz w:val="20"/>
                <w:szCs w:val="20"/>
              </w:rPr>
              <w:t>larviciding</w:t>
            </w:r>
            <w:proofErr w:type="spellEnd"/>
            <w:r w:rsidR="00027D40">
              <w:rPr>
                <w:rFonts w:ascii="Arial Narrow" w:hAnsi="Arial Narrow" w:cs="Times New Roman"/>
                <w:sz w:val="20"/>
                <w:szCs w:val="20"/>
              </w:rPr>
              <w:t>) from August 7-15, 2007.</w:t>
            </w:r>
            <w:r w:rsidR="00F35C9A">
              <w:rPr>
                <w:rFonts w:ascii="Arial Narrow" w:hAnsi="Arial Narrow" w:cs="Times New Roman"/>
                <w:sz w:val="20"/>
                <w:szCs w:val="20"/>
              </w:rPr>
              <w:t xml:space="preserve"> </w:t>
            </w:r>
          </w:p>
        </w:tc>
        <w:tc>
          <w:tcPr>
            <w:tcW w:w="1152" w:type="dxa"/>
          </w:tcPr>
          <w:p w:rsidR="002510B0" w:rsidRPr="004F2BC8" w:rsidRDefault="00A144B8" w:rsidP="002510B0">
            <w:pPr>
              <w:rPr>
                <w:rFonts w:ascii="Arial Narrow" w:hAnsi="Arial Narrow"/>
                <w:sz w:val="20"/>
                <w:szCs w:val="20"/>
              </w:rPr>
            </w:pPr>
            <w:r>
              <w:rPr>
                <w:rFonts w:ascii="Arial Narrow" w:hAnsi="Arial Narrow"/>
                <w:sz w:val="20"/>
                <w:szCs w:val="20"/>
              </w:rPr>
              <w:t>2006-2008</w:t>
            </w:r>
          </w:p>
        </w:tc>
        <w:tc>
          <w:tcPr>
            <w:tcW w:w="1647" w:type="dxa"/>
          </w:tcPr>
          <w:p w:rsidR="002510B0" w:rsidRDefault="00A144B8" w:rsidP="002510B0">
            <w:pPr>
              <w:rPr>
                <w:rFonts w:ascii="Arial Narrow" w:hAnsi="Arial Narrow"/>
                <w:sz w:val="20"/>
                <w:szCs w:val="20"/>
              </w:rPr>
            </w:pPr>
            <w:r>
              <w:rPr>
                <w:rFonts w:ascii="Arial Narrow" w:hAnsi="Arial Narrow"/>
                <w:sz w:val="20"/>
                <w:szCs w:val="20"/>
              </w:rPr>
              <w:t>281363</w:t>
            </w:r>
          </w:p>
          <w:p w:rsidR="00A144B8" w:rsidRPr="004F2BC8" w:rsidRDefault="00A144B8" w:rsidP="002510B0">
            <w:pPr>
              <w:rPr>
                <w:rFonts w:ascii="Arial Narrow" w:hAnsi="Arial Narrow"/>
                <w:sz w:val="20"/>
                <w:szCs w:val="20"/>
              </w:rPr>
            </w:pPr>
            <w:r>
              <w:rPr>
                <w:rFonts w:ascii="Arial Narrow" w:hAnsi="Arial Narrow"/>
                <w:sz w:val="20"/>
                <w:szCs w:val="20"/>
              </w:rPr>
              <w:t>NMRCD2007.001</w:t>
            </w:r>
          </w:p>
        </w:tc>
        <w:tc>
          <w:tcPr>
            <w:tcW w:w="1065" w:type="dxa"/>
          </w:tcPr>
          <w:p w:rsidR="00A144B8" w:rsidRPr="004F2BC8" w:rsidRDefault="00A144B8" w:rsidP="00A144B8">
            <w:pPr>
              <w:rPr>
                <w:rFonts w:ascii="Arial Narrow" w:hAnsi="Arial Narrow"/>
                <w:sz w:val="20"/>
                <w:szCs w:val="20"/>
              </w:rPr>
            </w:pPr>
            <w:r w:rsidRPr="004F2BC8">
              <w:rPr>
                <w:rFonts w:ascii="Arial Narrow" w:hAnsi="Arial Narrow"/>
                <w:sz w:val="20"/>
                <w:szCs w:val="20"/>
              </w:rPr>
              <w:t>UCDAVIS</w:t>
            </w:r>
          </w:p>
          <w:p w:rsidR="002510B0" w:rsidRPr="004F2BC8" w:rsidRDefault="00A144B8" w:rsidP="002510B0">
            <w:pPr>
              <w:rPr>
                <w:rFonts w:ascii="Arial Narrow" w:hAnsi="Arial Narrow"/>
                <w:sz w:val="20"/>
                <w:szCs w:val="20"/>
              </w:rPr>
            </w:pPr>
            <w:r>
              <w:rPr>
                <w:rFonts w:ascii="Arial Narrow" w:hAnsi="Arial Narrow"/>
                <w:sz w:val="20"/>
                <w:szCs w:val="20"/>
              </w:rPr>
              <w:t>NMRCD</w:t>
            </w:r>
          </w:p>
        </w:tc>
        <w:tc>
          <w:tcPr>
            <w:tcW w:w="1101" w:type="dxa"/>
          </w:tcPr>
          <w:p w:rsidR="002510B0" w:rsidRPr="004F2BC8" w:rsidRDefault="00D96210" w:rsidP="00D41301">
            <w:pPr>
              <w:rPr>
                <w:rFonts w:ascii="Arial Narrow" w:hAnsi="Arial Narrow"/>
                <w:sz w:val="20"/>
                <w:szCs w:val="20"/>
              </w:rPr>
            </w:pPr>
            <w:r>
              <w:rPr>
                <w:rFonts w:ascii="Arial Narrow" w:hAnsi="Arial Narrow"/>
                <w:sz w:val="20"/>
                <w:szCs w:val="20"/>
              </w:rPr>
              <w:fldChar w:fldCharType="begin">
                <w:fldData xml:space="preserve">PEVuZE5vdGU+PENpdGU+PEF1dGhvcj5UdW4tTGluPC9BdXRob3I+PFllYXI+MjAwOTwvWWVhcj48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</w:fldData>
              </w:fldChar>
            </w:r>
            <w:r w:rsidR="00D41301">
              <w:rPr>
                <w:rFonts w:ascii="Arial Narrow" w:hAnsi="Arial Narrow"/>
                <w:sz w:val="20"/>
                <w:szCs w:val="20"/>
              </w:rPr>
              <w:instrText xml:space="preserve"> ADDIN EN.CITE </w:instrText>
            </w:r>
            <w:r w:rsidR="00D41301">
              <w:rPr>
                <w:rFonts w:ascii="Arial Narrow" w:hAnsi="Arial Narrow"/>
                <w:sz w:val="20"/>
                <w:szCs w:val="20"/>
              </w:rPr>
              <w:fldChar w:fldCharType="begin">
                <w:fldData xml:space="preserve">PEVuZE5vdGU+PENpdGU+PEF1dGhvcj5UdW4tTGluPC9BdXRob3I+PFllYXI+MjAwOTwvWWVhcj48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</w:fldData>
              </w:fldChar>
            </w:r>
            <w:r w:rsidR="00D41301">
              <w:rPr>
                <w:rFonts w:ascii="Arial Narrow" w:hAnsi="Arial Narrow"/>
                <w:sz w:val="20"/>
                <w:szCs w:val="20"/>
              </w:rPr>
              <w:instrText xml:space="preserve"> ADDIN EN.CITE.DATA </w:instrText>
            </w:r>
            <w:r w:rsidR="00D41301">
              <w:rPr>
                <w:rFonts w:ascii="Arial Narrow" w:hAnsi="Arial Narrow"/>
                <w:sz w:val="20"/>
                <w:szCs w:val="20"/>
              </w:rPr>
            </w:r>
            <w:r w:rsidR="00D41301">
              <w:rPr>
                <w:rFonts w:ascii="Arial Narrow" w:hAnsi="Arial Narrow"/>
                <w:sz w:val="20"/>
                <w:szCs w:val="20"/>
              </w:rPr>
              <w:fldChar w:fldCharType="end"/>
            </w:r>
            <w:r>
              <w:rPr>
                <w:rFonts w:ascii="Arial Narrow" w:hAnsi="Arial Narrow"/>
                <w:sz w:val="20"/>
                <w:szCs w:val="20"/>
              </w:rPr>
            </w:r>
            <w:r>
              <w:rPr>
                <w:rFonts w:ascii="Arial Narrow" w:hAnsi="Arial Narrow"/>
                <w:sz w:val="20"/>
                <w:szCs w:val="20"/>
              </w:rPr>
              <w:fldChar w:fldCharType="separate"/>
            </w:r>
            <w:r w:rsidR="00D41301">
              <w:rPr>
                <w:rFonts w:ascii="Arial Narrow" w:hAnsi="Arial Narrow"/>
                <w:noProof/>
                <w:sz w:val="20"/>
                <w:szCs w:val="20"/>
              </w:rPr>
              <w:t>[10]</w:t>
            </w:r>
            <w:r>
              <w:rPr>
                <w:rFonts w:ascii="Arial Narrow" w:hAnsi="Arial Narrow"/>
                <w:sz w:val="20"/>
                <w:szCs w:val="20"/>
              </w:rPr>
              <w:fldChar w:fldCharType="end"/>
            </w:r>
          </w:p>
        </w:tc>
      </w:tr>
      <w:tr w:rsidR="00D96210" w:rsidRPr="004F2BC8" w:rsidTr="00457734">
        <w:tc>
          <w:tcPr>
            <w:tcW w:w="9425" w:type="dxa"/>
          </w:tcPr>
          <w:p w:rsidR="002510B0" w:rsidRPr="00B06C9C" w:rsidRDefault="00B06C9C" w:rsidP="002510B0">
            <w:pPr>
              <w:rPr>
                <w:rFonts w:ascii="Arial Narrow" w:hAnsi="Arial Narrow"/>
                <w:b/>
                <w:sz w:val="20"/>
                <w:szCs w:val="20"/>
                <w:u w:val="single"/>
              </w:rPr>
            </w:pPr>
            <w:r w:rsidRPr="00B06C9C">
              <w:rPr>
                <w:rFonts w:ascii="Arial Narrow" w:hAnsi="Arial Narrow"/>
                <w:b/>
                <w:sz w:val="20"/>
                <w:szCs w:val="20"/>
                <w:u w:val="single"/>
              </w:rPr>
              <w:t>Measuring Entomological Risk for dengue</w:t>
            </w:r>
          </w:p>
          <w:p w:rsidR="00B06C9C" w:rsidRPr="004F2BC8" w:rsidRDefault="00B06C9C" w:rsidP="00391116">
            <w:pPr>
              <w:rPr>
                <w:rFonts w:ascii="Arial Narrow" w:hAnsi="Arial Narrow"/>
                <w:sz w:val="20"/>
                <w:szCs w:val="20"/>
              </w:rPr>
            </w:pPr>
            <w:r>
              <w:rPr>
                <w:rFonts w:ascii="Arial Narrow" w:hAnsi="Arial Narrow"/>
                <w:sz w:val="20"/>
                <w:szCs w:val="20"/>
              </w:rPr>
              <w:t>Entomological surveys carried out in two Iquitos neighborhoods (</w:t>
            </w:r>
            <w:proofErr w:type="spellStart"/>
            <w:r>
              <w:rPr>
                <w:rFonts w:ascii="Arial Narrow" w:hAnsi="Arial Narrow"/>
                <w:sz w:val="20"/>
                <w:szCs w:val="20"/>
              </w:rPr>
              <w:t>Maynas</w:t>
            </w:r>
            <w:proofErr w:type="spellEnd"/>
            <w:r>
              <w:rPr>
                <w:rFonts w:ascii="Arial Narrow" w:hAnsi="Arial Narrow"/>
                <w:sz w:val="20"/>
                <w:szCs w:val="20"/>
              </w:rPr>
              <w:t xml:space="preserve"> [~20 city blocks] and Tupac </w:t>
            </w:r>
            <w:proofErr w:type="spellStart"/>
            <w:r>
              <w:rPr>
                <w:rFonts w:ascii="Arial Narrow" w:hAnsi="Arial Narrow"/>
                <w:sz w:val="20"/>
                <w:szCs w:val="20"/>
              </w:rPr>
              <w:t>Amaru</w:t>
            </w:r>
            <w:proofErr w:type="spellEnd"/>
            <w:r>
              <w:rPr>
                <w:rFonts w:ascii="Arial Narrow" w:hAnsi="Arial Narrow"/>
                <w:sz w:val="20"/>
                <w:szCs w:val="20"/>
              </w:rPr>
              <w:t xml:space="preserve"> [14 city blocks]) of ~900 houses each.  All open households were surveyed at approximately 4 month intervals</w:t>
            </w:r>
            <w:r w:rsidR="00391116">
              <w:rPr>
                <w:rFonts w:ascii="Arial Narrow" w:hAnsi="Arial Narrow"/>
                <w:sz w:val="20"/>
                <w:szCs w:val="20"/>
              </w:rPr>
              <w:t>.  In addition to neighborhood houses, multiple individual houses reported as visited by neighborhood cohort members were surveyed at the same 4 month intervals.</w:t>
            </w:r>
            <w:r>
              <w:rPr>
                <w:rFonts w:ascii="Arial Narrow" w:hAnsi="Arial Narrow"/>
                <w:sz w:val="20"/>
                <w:szCs w:val="20"/>
              </w:rPr>
              <w:t xml:space="preserve"> </w:t>
            </w:r>
            <w:r w:rsidR="002F6A68">
              <w:rPr>
                <w:rFonts w:ascii="Arial Narrow" w:hAnsi="Arial Narrow"/>
                <w:sz w:val="20"/>
                <w:szCs w:val="20"/>
              </w:rPr>
              <w:t>Study area only received standard MOH vector control.</w:t>
            </w:r>
          </w:p>
        </w:tc>
        <w:tc>
          <w:tcPr>
            <w:tcW w:w="1152" w:type="dxa"/>
          </w:tcPr>
          <w:p w:rsidR="002510B0" w:rsidRPr="004F2BC8" w:rsidRDefault="00B06C9C" w:rsidP="002510B0">
            <w:pPr>
              <w:rPr>
                <w:rFonts w:ascii="Arial Narrow" w:hAnsi="Arial Narrow"/>
                <w:sz w:val="20"/>
                <w:szCs w:val="20"/>
              </w:rPr>
            </w:pPr>
            <w:r>
              <w:rPr>
                <w:rFonts w:ascii="Arial Narrow" w:hAnsi="Arial Narrow"/>
                <w:sz w:val="20"/>
                <w:szCs w:val="20"/>
              </w:rPr>
              <w:t>2008-</w:t>
            </w:r>
            <w:r w:rsidR="00391116">
              <w:rPr>
                <w:rFonts w:ascii="Arial Narrow" w:hAnsi="Arial Narrow"/>
                <w:sz w:val="20"/>
                <w:szCs w:val="20"/>
              </w:rPr>
              <w:t>2013</w:t>
            </w:r>
          </w:p>
        </w:tc>
        <w:tc>
          <w:tcPr>
            <w:tcW w:w="1647" w:type="dxa"/>
          </w:tcPr>
          <w:p w:rsidR="002510B0" w:rsidRDefault="00391116" w:rsidP="002510B0">
            <w:pPr>
              <w:rPr>
                <w:rFonts w:ascii="Arial Narrow" w:hAnsi="Arial Narrow"/>
                <w:sz w:val="20"/>
                <w:szCs w:val="20"/>
              </w:rPr>
            </w:pPr>
            <w:r>
              <w:rPr>
                <w:rFonts w:ascii="Arial Narrow" w:hAnsi="Arial Narrow"/>
                <w:sz w:val="20"/>
                <w:szCs w:val="20"/>
              </w:rPr>
              <w:t>2007.15244</w:t>
            </w:r>
          </w:p>
          <w:p w:rsidR="00391116" w:rsidRDefault="00391116" w:rsidP="002510B0">
            <w:pPr>
              <w:rPr>
                <w:rFonts w:ascii="Arial Narrow" w:hAnsi="Arial Narrow"/>
                <w:sz w:val="20"/>
                <w:szCs w:val="20"/>
              </w:rPr>
            </w:pPr>
            <w:r>
              <w:rPr>
                <w:rFonts w:ascii="Arial Narrow" w:hAnsi="Arial Narrow"/>
                <w:sz w:val="20"/>
                <w:szCs w:val="20"/>
              </w:rPr>
              <w:t>NMRCD2007.007</w:t>
            </w:r>
          </w:p>
          <w:p w:rsidR="00391116" w:rsidRDefault="00391116" w:rsidP="002510B0">
            <w:pPr>
              <w:rPr>
                <w:rFonts w:ascii="Arial Narrow" w:hAnsi="Arial Narrow"/>
                <w:sz w:val="20"/>
                <w:szCs w:val="20"/>
              </w:rPr>
            </w:pPr>
            <w:r>
              <w:rPr>
                <w:rFonts w:ascii="Arial Narrow" w:hAnsi="Arial Narrow"/>
                <w:sz w:val="20"/>
                <w:szCs w:val="20"/>
              </w:rPr>
              <w:t>9162</w:t>
            </w:r>
          </w:p>
          <w:p w:rsidR="00391116" w:rsidRPr="004F2BC8" w:rsidRDefault="00391116" w:rsidP="002510B0">
            <w:pPr>
              <w:rPr>
                <w:rFonts w:ascii="Arial Narrow" w:hAnsi="Arial Narrow"/>
                <w:sz w:val="20"/>
                <w:szCs w:val="20"/>
              </w:rPr>
            </w:pPr>
            <w:r>
              <w:rPr>
                <w:rFonts w:ascii="Arial Narrow" w:hAnsi="Arial Narrow"/>
                <w:sz w:val="20"/>
                <w:szCs w:val="20"/>
              </w:rPr>
              <w:t>Relying Agreement</w:t>
            </w:r>
          </w:p>
        </w:tc>
        <w:tc>
          <w:tcPr>
            <w:tcW w:w="1065" w:type="dxa"/>
          </w:tcPr>
          <w:p w:rsidR="00391116" w:rsidRPr="004F2BC8" w:rsidRDefault="00391116" w:rsidP="00391116">
            <w:pPr>
              <w:rPr>
                <w:rFonts w:ascii="Arial Narrow" w:hAnsi="Arial Narrow"/>
                <w:sz w:val="20"/>
                <w:szCs w:val="20"/>
              </w:rPr>
            </w:pPr>
            <w:r w:rsidRPr="004F2BC8">
              <w:rPr>
                <w:rFonts w:ascii="Arial Narrow" w:hAnsi="Arial Narrow"/>
                <w:sz w:val="20"/>
                <w:szCs w:val="20"/>
              </w:rPr>
              <w:t>UCDAVIS</w:t>
            </w:r>
          </w:p>
          <w:p w:rsidR="002510B0" w:rsidRDefault="00391116" w:rsidP="002510B0">
            <w:pPr>
              <w:rPr>
                <w:rFonts w:ascii="Arial Narrow" w:hAnsi="Arial Narrow"/>
                <w:sz w:val="20"/>
                <w:szCs w:val="20"/>
              </w:rPr>
            </w:pPr>
            <w:r>
              <w:rPr>
                <w:rFonts w:ascii="Arial Narrow" w:hAnsi="Arial Narrow"/>
                <w:sz w:val="20"/>
                <w:szCs w:val="20"/>
              </w:rPr>
              <w:t>NAMRU-6</w:t>
            </w:r>
          </w:p>
          <w:p w:rsidR="00391116" w:rsidRDefault="00391116" w:rsidP="002510B0">
            <w:pPr>
              <w:rPr>
                <w:rFonts w:ascii="Arial Narrow" w:hAnsi="Arial Narrow"/>
                <w:sz w:val="20"/>
                <w:szCs w:val="20"/>
              </w:rPr>
            </w:pPr>
            <w:r>
              <w:rPr>
                <w:rFonts w:ascii="Arial Narrow" w:hAnsi="Arial Narrow"/>
                <w:sz w:val="20"/>
                <w:szCs w:val="20"/>
              </w:rPr>
              <w:t>EMORY</w:t>
            </w:r>
          </w:p>
          <w:p w:rsidR="00391116" w:rsidRDefault="00391116" w:rsidP="002510B0">
            <w:pPr>
              <w:rPr>
                <w:rFonts w:ascii="Arial Narrow" w:hAnsi="Arial Narrow"/>
                <w:sz w:val="20"/>
                <w:szCs w:val="20"/>
              </w:rPr>
            </w:pPr>
            <w:r>
              <w:rPr>
                <w:rFonts w:ascii="Arial Narrow" w:hAnsi="Arial Narrow"/>
                <w:sz w:val="20"/>
                <w:szCs w:val="20"/>
              </w:rPr>
              <w:t>TULANE</w:t>
            </w:r>
          </w:p>
          <w:p w:rsidR="00391116" w:rsidRPr="004F2BC8" w:rsidRDefault="00391116" w:rsidP="002510B0">
            <w:pPr>
              <w:rPr>
                <w:rFonts w:ascii="Arial Narrow" w:hAnsi="Arial Narrow"/>
                <w:sz w:val="20"/>
                <w:szCs w:val="20"/>
              </w:rPr>
            </w:pPr>
            <w:r>
              <w:rPr>
                <w:rFonts w:ascii="Arial Narrow" w:hAnsi="Arial Narrow"/>
                <w:sz w:val="20"/>
                <w:szCs w:val="20"/>
              </w:rPr>
              <w:t>SDSU</w:t>
            </w:r>
          </w:p>
        </w:tc>
        <w:tc>
          <w:tcPr>
            <w:tcW w:w="1101" w:type="dxa"/>
          </w:tcPr>
          <w:p w:rsidR="002510B0" w:rsidRPr="004F2BC8" w:rsidRDefault="00F54B27" w:rsidP="00D41301">
            <w:pPr>
              <w:rPr>
                <w:rFonts w:ascii="Arial Narrow" w:hAnsi="Arial Narrow"/>
                <w:sz w:val="20"/>
                <w:szCs w:val="20"/>
              </w:rPr>
            </w:pPr>
            <w:r>
              <w:rPr>
                <w:rFonts w:ascii="Arial Narrow" w:hAnsi="Arial Narrow"/>
                <w:sz w:val="20"/>
                <w:szCs w:val="20"/>
              </w:rPr>
              <w:fldChar w:fldCharType="begin">
                <w:fldData xml:space="preserve">PEVuZE5vdGU+PENpdGU+PEF1dGhvcj5MYUNvbjwvQXV0aG9yPjxZZWFyPjIwMTQ8L1llYXI+PFJl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</w:fldData>
              </w:fldChar>
            </w:r>
            <w:r w:rsidR="00D41301">
              <w:rPr>
                <w:rFonts w:ascii="Arial Narrow" w:hAnsi="Arial Narrow"/>
                <w:sz w:val="20"/>
                <w:szCs w:val="20"/>
              </w:rPr>
              <w:instrText xml:space="preserve"> ADDIN EN.CITE </w:instrText>
            </w:r>
            <w:r w:rsidR="00D41301">
              <w:rPr>
                <w:rFonts w:ascii="Arial Narrow" w:hAnsi="Arial Narrow"/>
                <w:sz w:val="20"/>
                <w:szCs w:val="20"/>
              </w:rPr>
              <w:fldChar w:fldCharType="begin">
                <w:fldData xml:space="preserve">PEVuZE5vdGU+PENpdGU+PEF1dGhvcj5MYUNvbjwvQXV0aG9yPjxZZWFyPjIwMTQ8L1llYXI+PFJl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</w:fldData>
              </w:fldChar>
            </w:r>
            <w:r w:rsidR="00D41301">
              <w:rPr>
                <w:rFonts w:ascii="Arial Narrow" w:hAnsi="Arial Narrow"/>
                <w:sz w:val="20"/>
                <w:szCs w:val="20"/>
              </w:rPr>
              <w:instrText xml:space="preserve"> ADDIN EN.CITE.DATA </w:instrText>
            </w:r>
            <w:r w:rsidR="00D41301">
              <w:rPr>
                <w:rFonts w:ascii="Arial Narrow" w:hAnsi="Arial Narrow"/>
                <w:sz w:val="20"/>
                <w:szCs w:val="20"/>
              </w:rPr>
            </w:r>
            <w:r w:rsidR="00D41301">
              <w:rPr>
                <w:rFonts w:ascii="Arial Narrow" w:hAnsi="Arial Narrow"/>
                <w:sz w:val="20"/>
                <w:szCs w:val="20"/>
              </w:rPr>
              <w:fldChar w:fldCharType="end"/>
            </w:r>
            <w:r>
              <w:rPr>
                <w:rFonts w:ascii="Arial Narrow" w:hAnsi="Arial Narrow"/>
                <w:sz w:val="20"/>
                <w:szCs w:val="20"/>
              </w:rPr>
            </w:r>
            <w:r>
              <w:rPr>
                <w:rFonts w:ascii="Arial Narrow" w:hAnsi="Arial Narrow"/>
                <w:sz w:val="20"/>
                <w:szCs w:val="20"/>
              </w:rPr>
              <w:fldChar w:fldCharType="separate"/>
            </w:r>
            <w:r w:rsidR="00D41301">
              <w:rPr>
                <w:rFonts w:ascii="Arial Narrow" w:hAnsi="Arial Narrow"/>
                <w:noProof/>
                <w:sz w:val="20"/>
                <w:szCs w:val="20"/>
              </w:rPr>
              <w:t>[11]</w:t>
            </w:r>
            <w:r>
              <w:rPr>
                <w:rFonts w:ascii="Arial Narrow" w:hAnsi="Arial Narrow"/>
                <w:sz w:val="20"/>
                <w:szCs w:val="20"/>
              </w:rPr>
              <w:fldChar w:fldCharType="end"/>
            </w:r>
          </w:p>
        </w:tc>
      </w:tr>
      <w:tr w:rsidR="00D96210" w:rsidRPr="004F2BC8" w:rsidTr="00457734">
        <w:tc>
          <w:tcPr>
            <w:tcW w:w="9425" w:type="dxa"/>
          </w:tcPr>
          <w:p w:rsidR="002510B0" w:rsidRDefault="00391116" w:rsidP="002510B0">
            <w:pPr>
              <w:rPr>
                <w:rFonts w:ascii="Arial Narrow" w:hAnsi="Arial Narrow"/>
                <w:b/>
                <w:sz w:val="20"/>
                <w:szCs w:val="20"/>
                <w:u w:val="single"/>
              </w:rPr>
            </w:pPr>
            <w:r w:rsidRPr="00CA3905">
              <w:rPr>
                <w:rFonts w:ascii="Arial Narrow" w:hAnsi="Arial Narrow"/>
                <w:b/>
                <w:sz w:val="20"/>
                <w:szCs w:val="20"/>
                <w:u w:val="single"/>
              </w:rPr>
              <w:t>Can Insecticide Treated Curtains</w:t>
            </w:r>
            <w:r w:rsidR="00CA3905" w:rsidRPr="00CA3905">
              <w:rPr>
                <w:rFonts w:ascii="Arial Narrow" w:hAnsi="Arial Narrow"/>
                <w:b/>
                <w:sz w:val="20"/>
                <w:szCs w:val="20"/>
                <w:u w:val="single"/>
              </w:rPr>
              <w:t xml:space="preserve"> Prevent Dengue Transmission</w:t>
            </w:r>
          </w:p>
          <w:p w:rsidR="00CA3905" w:rsidRPr="002F6A68" w:rsidRDefault="002F6A68" w:rsidP="002F6A68">
            <w:pPr>
              <w:rPr>
                <w:rFonts w:ascii="Arial Narrow" w:hAnsi="Arial Narrow"/>
                <w:sz w:val="20"/>
                <w:szCs w:val="20"/>
              </w:rPr>
            </w:pPr>
            <w:r>
              <w:rPr>
                <w:rFonts w:ascii="Arial Narrow" w:hAnsi="Arial Narrow"/>
                <w:sz w:val="20"/>
                <w:szCs w:val="20"/>
              </w:rPr>
              <w:t>Randomized Cluster Trial designed to test the efficacy of insecticide-treated curtains placed in 10 of 20 clusters containing a minimum of 70 households each.  Clusters were contiguous and the study area was located in the district of San Juan in the southern most region of urban Iquitos. Entomological surveys were attempted in all households within each cluster prior to curtain deployment (October 2009), within 1-2 months</w:t>
            </w:r>
            <w:r w:rsidR="00457734">
              <w:rPr>
                <w:rFonts w:ascii="Arial Narrow" w:hAnsi="Arial Narrow"/>
                <w:sz w:val="20"/>
                <w:szCs w:val="20"/>
              </w:rPr>
              <w:t xml:space="preserve"> after deployment (January 2010), with subsequent surveys in May 2010, February 2011 and May-June 2011. Curtain failure was observed in the May 2010 and the curtains retreated with </w:t>
            </w:r>
            <w:proofErr w:type="spellStart"/>
            <w:r w:rsidR="00457734">
              <w:rPr>
                <w:rFonts w:ascii="Arial Narrow" w:hAnsi="Arial Narrow"/>
                <w:sz w:val="20"/>
                <w:szCs w:val="20"/>
              </w:rPr>
              <w:t>deltametrithn</w:t>
            </w:r>
            <w:proofErr w:type="spellEnd"/>
            <w:r w:rsidR="00457734">
              <w:rPr>
                <w:rFonts w:ascii="Arial Narrow" w:hAnsi="Arial Narrow"/>
                <w:sz w:val="20"/>
                <w:szCs w:val="20"/>
              </w:rPr>
              <w:t xml:space="preserve"> in November 2010.  </w:t>
            </w:r>
          </w:p>
        </w:tc>
        <w:tc>
          <w:tcPr>
            <w:tcW w:w="1152" w:type="dxa"/>
          </w:tcPr>
          <w:p w:rsidR="002510B0" w:rsidRPr="004F2BC8" w:rsidRDefault="00457734" w:rsidP="002510B0">
            <w:pPr>
              <w:rPr>
                <w:rFonts w:ascii="Arial Narrow" w:hAnsi="Arial Narrow"/>
                <w:sz w:val="20"/>
                <w:szCs w:val="20"/>
              </w:rPr>
            </w:pPr>
            <w:r>
              <w:rPr>
                <w:rFonts w:ascii="Arial Narrow" w:hAnsi="Arial Narrow"/>
                <w:sz w:val="20"/>
                <w:szCs w:val="20"/>
              </w:rPr>
              <w:t>2009-2011</w:t>
            </w:r>
          </w:p>
        </w:tc>
        <w:tc>
          <w:tcPr>
            <w:tcW w:w="1647" w:type="dxa"/>
          </w:tcPr>
          <w:p w:rsidR="002510B0" w:rsidRDefault="002F6A68" w:rsidP="002510B0">
            <w:pPr>
              <w:rPr>
                <w:rFonts w:ascii="Arial Narrow" w:hAnsi="Arial Narrow"/>
                <w:sz w:val="20"/>
                <w:szCs w:val="20"/>
              </w:rPr>
            </w:pPr>
            <w:r>
              <w:rPr>
                <w:rFonts w:ascii="Arial Narrow" w:hAnsi="Arial Narrow"/>
                <w:sz w:val="20"/>
                <w:szCs w:val="20"/>
              </w:rPr>
              <w:t>NMRCD2009.007</w:t>
            </w:r>
          </w:p>
          <w:p w:rsidR="00457734" w:rsidRPr="004F2BC8" w:rsidRDefault="00457734" w:rsidP="002510B0">
            <w:pPr>
              <w:rPr>
                <w:rFonts w:ascii="Arial Narrow" w:hAnsi="Arial Narrow"/>
                <w:sz w:val="20"/>
                <w:szCs w:val="20"/>
              </w:rPr>
            </w:pPr>
            <w:r>
              <w:rPr>
                <w:rFonts w:ascii="Arial Narrow" w:hAnsi="Arial Narrow"/>
                <w:sz w:val="20"/>
                <w:szCs w:val="20"/>
              </w:rPr>
              <w:t>Relying Agreement</w:t>
            </w:r>
          </w:p>
        </w:tc>
        <w:tc>
          <w:tcPr>
            <w:tcW w:w="1065" w:type="dxa"/>
          </w:tcPr>
          <w:p w:rsidR="002510B0" w:rsidRDefault="00457734" w:rsidP="002510B0">
            <w:pPr>
              <w:rPr>
                <w:rFonts w:ascii="Arial Narrow" w:hAnsi="Arial Narrow"/>
                <w:sz w:val="20"/>
                <w:szCs w:val="20"/>
              </w:rPr>
            </w:pPr>
            <w:r>
              <w:rPr>
                <w:rFonts w:ascii="Arial Narrow" w:hAnsi="Arial Narrow"/>
                <w:sz w:val="20"/>
                <w:szCs w:val="20"/>
              </w:rPr>
              <w:t>NAMRU-6</w:t>
            </w:r>
          </w:p>
          <w:p w:rsidR="00457734" w:rsidRDefault="00457734" w:rsidP="002510B0">
            <w:pPr>
              <w:rPr>
                <w:rFonts w:ascii="Arial Narrow" w:hAnsi="Arial Narrow"/>
                <w:sz w:val="20"/>
                <w:szCs w:val="20"/>
              </w:rPr>
            </w:pPr>
            <w:r>
              <w:rPr>
                <w:rFonts w:ascii="Arial Narrow" w:hAnsi="Arial Narrow"/>
                <w:sz w:val="20"/>
                <w:szCs w:val="20"/>
              </w:rPr>
              <w:t>UCDAVIS</w:t>
            </w:r>
          </w:p>
          <w:p w:rsidR="00457734" w:rsidRDefault="00457734" w:rsidP="002510B0">
            <w:pPr>
              <w:rPr>
                <w:rFonts w:ascii="Arial Narrow" w:hAnsi="Arial Narrow"/>
                <w:sz w:val="20"/>
                <w:szCs w:val="20"/>
              </w:rPr>
            </w:pPr>
            <w:r>
              <w:rPr>
                <w:rFonts w:ascii="Arial Narrow" w:hAnsi="Arial Narrow"/>
                <w:sz w:val="20"/>
                <w:szCs w:val="20"/>
              </w:rPr>
              <w:t>LSTM</w:t>
            </w:r>
          </w:p>
          <w:p w:rsidR="00457734" w:rsidRPr="004F2BC8" w:rsidRDefault="00457734" w:rsidP="002510B0">
            <w:pPr>
              <w:rPr>
                <w:rFonts w:ascii="Arial Narrow" w:hAnsi="Arial Narrow"/>
                <w:sz w:val="20"/>
                <w:szCs w:val="20"/>
              </w:rPr>
            </w:pPr>
            <w:r>
              <w:rPr>
                <w:rFonts w:ascii="Arial Narrow" w:hAnsi="Arial Narrow"/>
                <w:sz w:val="20"/>
                <w:szCs w:val="20"/>
              </w:rPr>
              <w:t>LSTMH</w:t>
            </w:r>
          </w:p>
        </w:tc>
        <w:tc>
          <w:tcPr>
            <w:tcW w:w="1101" w:type="dxa"/>
          </w:tcPr>
          <w:p w:rsidR="002510B0" w:rsidRPr="004F2BC8" w:rsidRDefault="00F54B27" w:rsidP="00D41301">
            <w:pPr>
              <w:rPr>
                <w:rFonts w:ascii="Arial Narrow" w:hAnsi="Arial Narrow"/>
                <w:sz w:val="20"/>
                <w:szCs w:val="20"/>
              </w:rPr>
            </w:pPr>
            <w:r>
              <w:rPr>
                <w:rFonts w:ascii="Arial Narrow" w:hAnsi="Arial Narrow"/>
                <w:sz w:val="20"/>
                <w:szCs w:val="20"/>
              </w:rPr>
              <w:fldChar w:fldCharType="begin">
                <w:fldData xml:space="preserve">PEVuZE5vdGU+PENpdGU+PEF1dGhvcj5QYXotU29sZGFuPC9BdXRob3I+PFllYXI+MjAxNjwvWWVh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</w:fldData>
              </w:fldChar>
            </w:r>
            <w:r w:rsidR="00D41301">
              <w:rPr>
                <w:rFonts w:ascii="Arial Narrow" w:hAnsi="Arial Narrow"/>
                <w:sz w:val="20"/>
                <w:szCs w:val="20"/>
              </w:rPr>
              <w:instrText xml:space="preserve"> ADDIN EN.CITE </w:instrText>
            </w:r>
            <w:r w:rsidR="00D41301">
              <w:rPr>
                <w:rFonts w:ascii="Arial Narrow" w:hAnsi="Arial Narrow"/>
                <w:sz w:val="20"/>
                <w:szCs w:val="20"/>
              </w:rPr>
              <w:fldChar w:fldCharType="begin">
                <w:fldData xml:space="preserve">PEVuZE5vdGU+PENpdGU+PEF1dGhvcj5QYXotU29sZGFuPC9BdXRob3I+PFllYXI+MjAxNjwvWWVh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</w:fldData>
              </w:fldChar>
            </w:r>
            <w:r w:rsidR="00D41301">
              <w:rPr>
                <w:rFonts w:ascii="Arial Narrow" w:hAnsi="Arial Narrow"/>
                <w:sz w:val="20"/>
                <w:szCs w:val="20"/>
              </w:rPr>
              <w:instrText xml:space="preserve"> ADDIN EN.CITE.DATA </w:instrText>
            </w:r>
            <w:r w:rsidR="00D41301">
              <w:rPr>
                <w:rFonts w:ascii="Arial Narrow" w:hAnsi="Arial Narrow"/>
                <w:sz w:val="20"/>
                <w:szCs w:val="20"/>
              </w:rPr>
            </w:r>
            <w:r w:rsidR="00D41301">
              <w:rPr>
                <w:rFonts w:ascii="Arial Narrow" w:hAnsi="Arial Narrow"/>
                <w:sz w:val="20"/>
                <w:szCs w:val="20"/>
              </w:rPr>
              <w:fldChar w:fldCharType="end"/>
            </w:r>
            <w:r>
              <w:rPr>
                <w:rFonts w:ascii="Arial Narrow" w:hAnsi="Arial Narrow"/>
                <w:sz w:val="20"/>
                <w:szCs w:val="20"/>
              </w:rPr>
            </w:r>
            <w:r>
              <w:rPr>
                <w:rFonts w:ascii="Arial Narrow" w:hAnsi="Arial Narrow"/>
                <w:sz w:val="20"/>
                <w:szCs w:val="20"/>
              </w:rPr>
              <w:fldChar w:fldCharType="separate"/>
            </w:r>
            <w:r w:rsidR="00D41301">
              <w:rPr>
                <w:rFonts w:ascii="Arial Narrow" w:hAnsi="Arial Narrow"/>
                <w:noProof/>
                <w:sz w:val="20"/>
                <w:szCs w:val="20"/>
              </w:rPr>
              <w:t>[12, 13]</w:t>
            </w:r>
            <w:r>
              <w:rPr>
                <w:rFonts w:ascii="Arial Narrow" w:hAnsi="Arial Narrow"/>
                <w:sz w:val="20"/>
                <w:szCs w:val="20"/>
              </w:rPr>
              <w:fldChar w:fldCharType="end"/>
            </w:r>
          </w:p>
        </w:tc>
      </w:tr>
    </w:tbl>
    <w:p w:rsidR="00D96210" w:rsidRDefault="002510B0">
      <w:pPr>
        <w:rPr>
          <w:rFonts w:ascii="Arial Narrow" w:hAnsi="Arial Narrow"/>
          <w:sz w:val="20"/>
          <w:szCs w:val="20"/>
        </w:rPr>
      </w:pPr>
      <w:r>
        <w:rPr>
          <w:rFonts w:ascii="Arial Narrow" w:hAnsi="Arial Narrow"/>
          <w:sz w:val="20"/>
          <w:szCs w:val="20"/>
        </w:rPr>
        <w:lastRenderedPageBreak/>
        <w:t>*IRB changed numbering systems of protocols overtime, we provide the most up to date number of the protocol.;**</w:t>
      </w:r>
      <w:r w:rsidR="004F2BC8" w:rsidRPr="004F2BC8">
        <w:rPr>
          <w:rFonts w:ascii="Arial Narrow" w:hAnsi="Arial Narrow"/>
          <w:sz w:val="20"/>
          <w:szCs w:val="20"/>
        </w:rPr>
        <w:t>UCDAVIS=University of California, Davis, NMRC=Naval Medical Research Center, INS=</w:t>
      </w:r>
      <w:proofErr w:type="spellStart"/>
      <w:r w:rsidR="004F2BC8" w:rsidRPr="004F2BC8">
        <w:rPr>
          <w:rFonts w:ascii="Arial Narrow" w:hAnsi="Arial Narrow"/>
          <w:sz w:val="20"/>
          <w:szCs w:val="20"/>
        </w:rPr>
        <w:t>Instituto</w:t>
      </w:r>
      <w:proofErr w:type="spellEnd"/>
      <w:r w:rsidR="004F2BC8" w:rsidRPr="004F2BC8">
        <w:rPr>
          <w:rFonts w:ascii="Arial Narrow" w:hAnsi="Arial Narrow"/>
          <w:sz w:val="20"/>
          <w:szCs w:val="20"/>
        </w:rPr>
        <w:t xml:space="preserve"> Nacional de </w:t>
      </w:r>
      <w:proofErr w:type="spellStart"/>
      <w:r w:rsidR="004F2BC8" w:rsidRPr="004F2BC8">
        <w:rPr>
          <w:rFonts w:ascii="Arial Narrow" w:hAnsi="Arial Narrow"/>
          <w:sz w:val="20"/>
          <w:szCs w:val="20"/>
        </w:rPr>
        <w:t>Salud</w:t>
      </w:r>
      <w:proofErr w:type="spellEnd"/>
      <w:r w:rsidR="004F2BC8" w:rsidRPr="004F2BC8">
        <w:rPr>
          <w:rFonts w:ascii="Arial Narrow" w:hAnsi="Arial Narrow"/>
          <w:sz w:val="20"/>
          <w:szCs w:val="20"/>
        </w:rPr>
        <w:t xml:space="preserve"> (Peruvian National Institute of Health</w:t>
      </w:r>
      <w:r w:rsidR="00A9620B">
        <w:rPr>
          <w:rFonts w:ascii="Arial Narrow" w:hAnsi="Arial Narrow"/>
          <w:sz w:val="20"/>
          <w:szCs w:val="20"/>
        </w:rPr>
        <w:t>, WRAIR=Walter Reed Army Institute of Research</w:t>
      </w:r>
      <w:r w:rsidR="00457734">
        <w:rPr>
          <w:rFonts w:ascii="Arial Narrow" w:hAnsi="Arial Narrow"/>
          <w:sz w:val="20"/>
          <w:szCs w:val="20"/>
        </w:rPr>
        <w:t xml:space="preserve">, NMRCD=Naval Medical Research Center Detachment, Lima, Peru; EMORY=Emory University, TULANE=Tulane University; LSTM=Liverpool School of Tropical Medicine; LSTMH=London School of Tropical Medicine and </w:t>
      </w:r>
      <w:proofErr w:type="spellStart"/>
      <w:r w:rsidR="00457734">
        <w:rPr>
          <w:rFonts w:ascii="Arial Narrow" w:hAnsi="Arial Narrow"/>
          <w:sz w:val="20"/>
          <w:szCs w:val="20"/>
        </w:rPr>
        <w:t>Hygeien</w:t>
      </w:r>
      <w:proofErr w:type="spellEnd"/>
      <w:r w:rsidR="00457734">
        <w:rPr>
          <w:rFonts w:ascii="Arial Narrow" w:hAnsi="Arial Narrow"/>
          <w:sz w:val="20"/>
          <w:szCs w:val="20"/>
        </w:rPr>
        <w:t>.</w:t>
      </w:r>
      <w:r w:rsidR="00A9620B">
        <w:rPr>
          <w:rFonts w:ascii="Arial Narrow" w:hAnsi="Arial Narrow"/>
          <w:sz w:val="20"/>
          <w:szCs w:val="20"/>
        </w:rPr>
        <w:t>.</w:t>
      </w:r>
    </w:p>
    <w:p w:rsidR="00D96210" w:rsidRDefault="00D96210">
      <w:pPr>
        <w:rPr>
          <w:rFonts w:ascii="Arial Narrow" w:hAnsi="Arial Narrow"/>
          <w:sz w:val="20"/>
          <w:szCs w:val="20"/>
        </w:rPr>
      </w:pPr>
    </w:p>
    <w:p w:rsidR="00D41301" w:rsidRPr="00D41301" w:rsidRDefault="00D96210" w:rsidP="00D41301">
      <w:pPr>
        <w:pStyle w:val="EndNoteBibliography"/>
        <w:spacing w:after="0"/>
      </w:pPr>
      <w:r>
        <w:rPr>
          <w:rFonts w:ascii="Arial Narrow" w:hAnsi="Arial Narrow"/>
          <w:sz w:val="20"/>
          <w:szCs w:val="20"/>
        </w:rPr>
        <w:fldChar w:fldCharType="begin"/>
      </w:r>
      <w:r>
        <w:rPr>
          <w:rFonts w:ascii="Arial Narrow" w:hAnsi="Arial Narrow"/>
          <w:sz w:val="20"/>
          <w:szCs w:val="20"/>
        </w:rPr>
        <w:instrText xml:space="preserve"> ADDIN EN.REFLIST </w:instrText>
      </w:r>
      <w:r>
        <w:rPr>
          <w:rFonts w:ascii="Arial Narrow" w:hAnsi="Arial Narrow"/>
          <w:sz w:val="20"/>
          <w:szCs w:val="20"/>
        </w:rPr>
        <w:fldChar w:fldCharType="separate"/>
      </w:r>
      <w:r w:rsidR="00D41301" w:rsidRPr="00D41301">
        <w:t>1.</w:t>
      </w:r>
      <w:r w:rsidR="00D41301" w:rsidRPr="00D41301">
        <w:tab/>
        <w:t>Morrison AC, Gray K, Getis A, Astete H, Sihuincha M, Focks D, et al. Temporal and geographic patterns of Aedes aegypti (Diptera: Culicidae) production in Iquitos, Peru. J Med Entomol. 2004;41(6):1123-42. Epub 2004/12/21. PubMed PMID: 15605653.</w:t>
      </w:r>
    </w:p>
    <w:p w:rsidR="00D41301" w:rsidRPr="00D41301" w:rsidRDefault="00D41301" w:rsidP="00D41301">
      <w:pPr>
        <w:pStyle w:val="EndNoteBibliography"/>
        <w:spacing w:after="0"/>
      </w:pPr>
      <w:r w:rsidRPr="00D41301">
        <w:t>2.</w:t>
      </w:r>
      <w:r w:rsidRPr="00D41301">
        <w:tab/>
        <w:t>Morrison AC, Minnick SL, Rocha C, Forshey BM, Stoddard ST, Getis A, et al. Epidemiology of dengue virus in Iquitos, Peru 1999 to 2005: interepidemic and epidemic patterns of transmission. PLoS Negl Trop Dis. 2010;4(5):e670. Epub 2010/05/11. doi: 10.1371/journal.pntd.0000670. PubMed PMID: 20454609; PubMed Central PMCID: PMC2864256.</w:t>
      </w:r>
    </w:p>
    <w:p w:rsidR="00D41301" w:rsidRPr="00D41301" w:rsidRDefault="00D41301" w:rsidP="00D41301">
      <w:pPr>
        <w:pStyle w:val="EndNoteBibliography"/>
        <w:spacing w:after="0"/>
      </w:pPr>
      <w:r w:rsidRPr="00D41301">
        <w:t>3.</w:t>
      </w:r>
      <w:r w:rsidRPr="00D41301">
        <w:tab/>
        <w:t>Getis A, Morrison AC, Gray K, Scott TW. Characteristics of the spatial pattern of the dengue vector, Aedes aegypti, in Iquitos, Peru. Am J Trop Med Hyg. 2003;69(5):494-505. Epub 2003/12/26. PubMed PMID: 14695086.</w:t>
      </w:r>
    </w:p>
    <w:p w:rsidR="00D41301" w:rsidRPr="00D41301" w:rsidRDefault="00D41301" w:rsidP="00D41301">
      <w:pPr>
        <w:pStyle w:val="EndNoteBibliography"/>
        <w:spacing w:after="0"/>
      </w:pPr>
      <w:r w:rsidRPr="00D41301">
        <w:t>4.</w:t>
      </w:r>
      <w:r w:rsidRPr="00D41301">
        <w:tab/>
        <w:t>Morrison AC, Astete H, Chapilliquen F, Ramirez-Prada C, Diaz G, Getis A, et al. Evaluation of a sampling methodology for rapid assessment of Aedes aegypti infestation levels in Iquitos, Peru. J Med Entomol. 2004;41(3):502-10. Epub 2004/06/10. PubMed PMID: 15185957.</w:t>
      </w:r>
    </w:p>
    <w:p w:rsidR="00D41301" w:rsidRPr="00D41301" w:rsidRDefault="00D41301" w:rsidP="00D41301">
      <w:pPr>
        <w:pStyle w:val="EndNoteBibliography"/>
        <w:spacing w:after="0"/>
      </w:pPr>
      <w:r w:rsidRPr="00D41301">
        <w:t>5.</w:t>
      </w:r>
      <w:r w:rsidRPr="00D41301">
        <w:tab/>
        <w:t>Morrison AC, Astete H, C. R, H. R, G.A. S, F. A, et al. Evaluation of Emergency Vector Control Measures during a Dengue Epidemic in Iquitos, Peru 2002-2003. American Journal of Tropical Medicine and Hygiene. 2003;Abstract.</w:t>
      </w:r>
    </w:p>
    <w:p w:rsidR="00D41301" w:rsidRPr="00D41301" w:rsidRDefault="00D41301" w:rsidP="00D41301">
      <w:pPr>
        <w:pStyle w:val="EndNoteBibliography"/>
        <w:spacing w:after="0"/>
      </w:pPr>
      <w:r w:rsidRPr="00D41301">
        <w:t>6.</w:t>
      </w:r>
      <w:r w:rsidRPr="00D41301">
        <w:tab/>
        <w:t>Morrison A, Astete H, Rocha C, Lopez V, Olson J, Kochel T, et al. Impact of the dengue vector control system (DVCS) on Aedes aegypti populations in Iquitos, Peru 2004-2005. American Journal of Tropical Medicine and Hygiene. 2005;73(6):326-. PubMed PMID: WOS:000202990001415.</w:t>
      </w:r>
    </w:p>
    <w:p w:rsidR="00D41301" w:rsidRPr="00D41301" w:rsidRDefault="00D41301" w:rsidP="00D41301">
      <w:pPr>
        <w:pStyle w:val="EndNoteBibliography"/>
        <w:spacing w:after="0"/>
      </w:pPr>
      <w:r w:rsidRPr="00D41301">
        <w:t>7.</w:t>
      </w:r>
      <w:r w:rsidRPr="00D41301">
        <w:tab/>
        <w:t>Morrison AC, Sihuincha M, Stancil JD, Zamora E, Astete H, Olson JG, et al. Aedes aegypti (Diptera: Culicidae) production from non-residential sites in the Amazonian city of Iquitos, Peru. Ann Trop Med Parasitol. 2006;100 Suppl 1:S73-S86. Epub 2006/04/25. doi: 10.1179/136485906X105534. PubMed PMID: 16630393.</w:t>
      </w:r>
    </w:p>
    <w:p w:rsidR="00D41301" w:rsidRPr="00D41301" w:rsidRDefault="00D41301" w:rsidP="00D41301">
      <w:pPr>
        <w:pStyle w:val="EndNoteBibliography"/>
        <w:spacing w:after="0"/>
      </w:pPr>
      <w:r w:rsidRPr="00D41301">
        <w:t>8.</w:t>
      </w:r>
      <w:r w:rsidRPr="00D41301">
        <w:tab/>
        <w:t>Alexander N, Lenhart AE, Romero-Vivas CM, Barbazan P, Morrison AC, Barrera R, et al. Sample sizes for identifying the key types of container occupied by dengue-vector pupae: the use of entropy in analyses of compositional data. Ann Trop Med Parasitol. 2006;100 Suppl 1:S5-S16. Epub 2006/04/25. doi: 10.1179/136485906X105471. PubMed PMID: 16630387.</w:t>
      </w:r>
    </w:p>
    <w:p w:rsidR="00D41301" w:rsidRPr="00D41301" w:rsidRDefault="00D41301" w:rsidP="00D41301">
      <w:pPr>
        <w:pStyle w:val="EndNoteBibliography"/>
        <w:spacing w:after="0"/>
      </w:pPr>
      <w:r w:rsidRPr="00D41301">
        <w:t>9.</w:t>
      </w:r>
      <w:r w:rsidRPr="00D41301">
        <w:tab/>
        <w:t>Morrison AC, Forshey BM, Notyce D, Astete H, Lopez V, Rocha C, et al. Venezuelan equine encephalitis virus in Iquitos, Peru: urban transmission of a sylvatic strain. PLoS Negl Trop Dis. 2008;2(12):e349. Epub 2008/12/17. doi: 10.1371/journal.pntd.0000349. PubMed PMID: 19079600; PubMed Central PMCID: PMC2593782.</w:t>
      </w:r>
    </w:p>
    <w:p w:rsidR="00D41301" w:rsidRPr="00D41301" w:rsidRDefault="00D41301" w:rsidP="00D41301">
      <w:pPr>
        <w:pStyle w:val="EndNoteBibliography"/>
      </w:pPr>
      <w:r w:rsidRPr="00D41301">
        <w:t>10.</w:t>
      </w:r>
      <w:r w:rsidRPr="00D41301">
        <w:tab/>
        <w:t>Tun-Lin W, Lenhart A, Nam VS, Rebollar-Tellez E, Morrison AC, Barbazan P, et al. Reducing costs and operational constraints of dengue vector control by targeting productive breeding places: a multi-country non-inferiority cluster randomized trial. Trop Med Int Health. 2009;14(9):1143-53. Epub 2009/07/25. doi: TMI2341 [pii]</w:t>
      </w:r>
    </w:p>
    <w:p w:rsidR="00D41301" w:rsidRPr="00D41301" w:rsidRDefault="00D41301" w:rsidP="00D41301">
      <w:pPr>
        <w:pStyle w:val="EndNoteBibliography"/>
        <w:spacing w:after="0"/>
      </w:pPr>
      <w:r w:rsidRPr="00D41301">
        <w:t>10.1111/j.1365-3156.2009.02341.x. PubMed PMID: 19624476.</w:t>
      </w:r>
    </w:p>
    <w:p w:rsidR="00D41301" w:rsidRPr="00D41301" w:rsidRDefault="00D41301" w:rsidP="00D41301">
      <w:pPr>
        <w:pStyle w:val="EndNoteBibliography"/>
        <w:spacing w:after="0"/>
      </w:pPr>
      <w:r w:rsidRPr="00D41301">
        <w:t>11.</w:t>
      </w:r>
      <w:r w:rsidRPr="00D41301">
        <w:tab/>
        <w:t>LaCon G, Morrison AC, Astete H, Stoddard ST, Paz-Soldan VA, Elder JP, et al. Shifting patterns of Aedes aegypti fine scale spatial clustering in Iquitos, Peru. PLoS Negl Trop Dis. 2014;8(8):e3038. doi: 10.1371/journal.pntd.0003038. PubMed PMID: 25102062; PubMed Central PMCID: PMCPMC4125221.</w:t>
      </w:r>
    </w:p>
    <w:p w:rsidR="00D41301" w:rsidRPr="00D41301" w:rsidRDefault="00D41301" w:rsidP="00D41301">
      <w:pPr>
        <w:pStyle w:val="EndNoteBibliography"/>
        <w:spacing w:after="0"/>
      </w:pPr>
      <w:r w:rsidRPr="00D41301">
        <w:t>12.</w:t>
      </w:r>
      <w:r w:rsidRPr="00D41301">
        <w:tab/>
        <w:t>Paz-Soldan VA, Bauer K, Morrison AC, Cordova Lopez JJ, Izumi K, Scott TW, et al. Factors Associated with Correct and Consistent Insecticide Treated Curtain Use in Iquitos, Peru. PLoS Negl Trop Dis. 2016;10(3):e0004409. doi: 10.1371/journal.pntd.0004409. PubMed PMID: 26967157; PubMed Central PMCID: PMCPMC4788147.</w:t>
      </w:r>
    </w:p>
    <w:p w:rsidR="00D41301" w:rsidRPr="00D41301" w:rsidRDefault="00D41301" w:rsidP="00D41301">
      <w:pPr>
        <w:pStyle w:val="EndNoteBibliography"/>
      </w:pPr>
      <w:r w:rsidRPr="00D41301">
        <w:t>13.</w:t>
      </w:r>
      <w:r w:rsidRPr="00D41301">
        <w:tab/>
        <w:t>Paz-Soldan VA, Bauer KM, Lenhart A, Cordova Lopez JJ, Elder JP, Scott TW, et al. Experiences with insecticide-treated curtains: a qualitative study in Iquitos, Peru. BMC Public Health. 2016;16:582. doi: 10.1186/s12889-016-3191-x. PubMed PMID: 27422403; PubMed Central PMCID: PMCPMC4947330.</w:t>
      </w:r>
    </w:p>
    <w:p w:rsidR="0072737B" w:rsidRPr="004F2BC8" w:rsidRDefault="00D96210">
      <w:pPr>
        <w:rPr>
          <w:rFonts w:ascii="Arial Narrow" w:hAnsi="Arial Narrow"/>
          <w:sz w:val="20"/>
          <w:szCs w:val="20"/>
        </w:rPr>
      </w:pPr>
      <w:r>
        <w:rPr>
          <w:rFonts w:ascii="Arial Narrow" w:hAnsi="Arial Narrow"/>
          <w:sz w:val="20"/>
          <w:szCs w:val="20"/>
        </w:rPr>
        <w:fldChar w:fldCharType="end"/>
      </w:r>
    </w:p>
    <w:sectPr w:rsidR="0072737B" w:rsidRPr="004F2BC8" w:rsidSect="0072737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ddrxxa042axepez9asp0et99v5wxtrfpt5s&quot;&gt;My EndNote Library&lt;record-ids&gt;&lt;item&gt;11&lt;/item&gt;&lt;item&gt;18&lt;/item&gt;&lt;item&gt;22&lt;/item&gt;&lt;item&gt;26&lt;/item&gt;&lt;item&gt;27&lt;/item&gt;&lt;item&gt;28&lt;/item&gt;&lt;item&gt;33&lt;/item&gt;&lt;item&gt;34&lt;/item&gt;&lt;item&gt;1094&lt;/item&gt;&lt;item&gt;1095&lt;/item&gt;&lt;item&gt;1146&lt;/item&gt;&lt;item&gt;1166&lt;/item&gt;&lt;item&gt;1230&lt;/item&gt;&lt;/record-ids&gt;&lt;/item&gt;&lt;/Libraries&gt;"/>
  </w:docVars>
  <w:rsids>
    <w:rsidRoot w:val="0072737B"/>
    <w:rsid w:val="00027D40"/>
    <w:rsid w:val="002510B0"/>
    <w:rsid w:val="002F6A68"/>
    <w:rsid w:val="00391116"/>
    <w:rsid w:val="00457734"/>
    <w:rsid w:val="004F2BC8"/>
    <w:rsid w:val="005E5C02"/>
    <w:rsid w:val="0072737B"/>
    <w:rsid w:val="008D13AC"/>
    <w:rsid w:val="00A144B8"/>
    <w:rsid w:val="00A416B8"/>
    <w:rsid w:val="00A9620B"/>
    <w:rsid w:val="00B06C9C"/>
    <w:rsid w:val="00BE0625"/>
    <w:rsid w:val="00CA3905"/>
    <w:rsid w:val="00D41301"/>
    <w:rsid w:val="00D96210"/>
    <w:rsid w:val="00E02F2E"/>
    <w:rsid w:val="00E118AE"/>
    <w:rsid w:val="00EE06CD"/>
    <w:rsid w:val="00F35C9A"/>
    <w:rsid w:val="00F54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67DAB-040D-42A6-A470-072A31359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7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D9621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D96210"/>
    <w:rPr>
      <w:rFonts w:ascii="Calibri" w:hAnsi="Calibri" w:cs="Calibri"/>
      <w:noProof/>
    </w:rPr>
  </w:style>
  <w:style w:type="paragraph" w:customStyle="1" w:styleId="EndNoteBibliography">
    <w:name w:val="EndNote Bibliography"/>
    <w:basedOn w:val="Normal"/>
    <w:link w:val="EndNoteBibliographyChar"/>
    <w:rsid w:val="00D9621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D96210"/>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1609</Words>
  <Characters>9176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dc:creator>
  <cp:keywords/>
  <dc:description/>
  <cp:lastModifiedBy>Bobby Reiner</cp:lastModifiedBy>
  <cp:revision>2</cp:revision>
  <dcterms:created xsi:type="dcterms:W3CDTF">2017-01-16T22:29:00Z</dcterms:created>
  <dcterms:modified xsi:type="dcterms:W3CDTF">2017-01-16T22:29:00Z</dcterms:modified>
</cp:coreProperties>
</file>