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FDA" w:rsidRPr="000D0B86" w:rsidRDefault="00D30CB4" w:rsidP="000D0B86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0B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S1 </w:t>
      </w:r>
      <w:r w:rsidR="000D0B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File. </w:t>
      </w:r>
      <w:r w:rsidR="000B4FDA" w:rsidRPr="000D0B86">
        <w:rPr>
          <w:rFonts w:ascii="Times New Roman" w:hAnsi="Times New Roman" w:cs="Times New Roman"/>
          <w:b/>
          <w:sz w:val="24"/>
          <w:szCs w:val="24"/>
          <w:lang w:val="en-US"/>
        </w:rPr>
        <w:t>Complete search strategy</w:t>
      </w:r>
      <w:r w:rsidR="000D0B8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0B4FDA" w:rsidRPr="00D30CB4" w:rsidTr="0019746D">
        <w:tc>
          <w:tcPr>
            <w:tcW w:w="1555" w:type="dxa"/>
          </w:tcPr>
          <w:p w:rsidR="000B4FDA" w:rsidRPr="00FA5887" w:rsidRDefault="000B4FDA" w:rsidP="0019746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A5887">
              <w:rPr>
                <w:rFonts w:ascii="Times New Roman" w:hAnsi="Times New Roman" w:cs="Times New Roman"/>
                <w:b/>
              </w:rPr>
              <w:t>PubMed</w:t>
            </w:r>
            <w:proofErr w:type="spellEnd"/>
          </w:p>
        </w:tc>
        <w:tc>
          <w:tcPr>
            <w:tcW w:w="6939" w:type="dxa"/>
          </w:tcPr>
          <w:p w:rsidR="000B4FDA" w:rsidRDefault="000B4FDA" w:rsidP="0019746D">
            <w:pPr>
              <w:rPr>
                <w:rFonts w:ascii="Times New Roman" w:hAnsi="Times New Roman" w:cs="Times New Roman"/>
                <w:lang w:val="en-US"/>
              </w:rPr>
            </w:pPr>
            <w:r w:rsidRPr="00FA5887">
              <w:rPr>
                <w:rFonts w:ascii="Times New Roman" w:hAnsi="Times New Roman" w:cs="Times New Roman"/>
                <w:lang w:val="en-US"/>
              </w:rPr>
              <w:t xml:space="preserve">"Bayesian meta-analysis" OR "network meta-analyses" OR "network meta-analysis" OR "Indirect meta-analyses" OR "Indirect meta-analysis" OR "Multiple treatment comparison" OR "Multiple treatment comparisons" OR "Multiple treatment meta-analysis" OR "Mixed treatment meta-analyses" OR "Mixed treatment meta-analysis" OR "Indirect treatment comparison" OR "Indirect treatment comparisons" (all fields) </w:t>
            </w:r>
          </w:p>
          <w:p w:rsidR="00212C0C" w:rsidRPr="00FA5887" w:rsidRDefault="00212C0C" w:rsidP="0019746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B4FDA" w:rsidRPr="00D30CB4" w:rsidTr="0019746D">
        <w:tc>
          <w:tcPr>
            <w:tcW w:w="1555" w:type="dxa"/>
          </w:tcPr>
          <w:p w:rsidR="000B4FDA" w:rsidRPr="00FA5887" w:rsidRDefault="000B4FDA" w:rsidP="0019746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A5887">
              <w:rPr>
                <w:rFonts w:ascii="Times New Roman" w:hAnsi="Times New Roman" w:cs="Times New Roman"/>
                <w:b/>
                <w:lang w:val="en-US"/>
              </w:rPr>
              <w:t>Scopus</w:t>
            </w:r>
          </w:p>
        </w:tc>
        <w:tc>
          <w:tcPr>
            <w:tcW w:w="6939" w:type="dxa"/>
          </w:tcPr>
          <w:p w:rsidR="000B4FDA" w:rsidRPr="00FA5887" w:rsidRDefault="000B4FDA" w:rsidP="0019746D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gramStart"/>
            <w:r w:rsidRPr="00FA5887">
              <w:rPr>
                <w:rFonts w:ascii="Times New Roman" w:hAnsi="Times New Roman" w:cs="Times New Roman"/>
                <w:lang w:val="en-US"/>
              </w:rPr>
              <w:t>( TITLE</w:t>
            </w:r>
            <w:proofErr w:type="gramEnd"/>
            <w:r w:rsidRPr="00FA5887">
              <w:rPr>
                <w:rFonts w:ascii="Times New Roman" w:hAnsi="Times New Roman" w:cs="Times New Roman"/>
                <w:lang w:val="en-US"/>
              </w:rPr>
              <w:t>-ABS-KEY ( " Bayesian meta-analysis" OR "network meta-analyses" OR "network meta-analysis" OR "Indirect meta-analyses" OR "Indirect meta-analysis" OR "Multiple treatment comparison" OR "Multiple treatment comparisons" OR "Multiple treatment meta-analysis" OR "Mixed treatment meta-analyses" OR "Mixed treatment meta-analysis" OR "Indirect treatment comparison" OR "Indirect treatment comparisons"))</w:t>
            </w:r>
          </w:p>
        </w:tc>
      </w:tr>
    </w:tbl>
    <w:p w:rsidR="000B4FDA" w:rsidRDefault="000B4FDA">
      <w:bookmarkStart w:id="0" w:name="_GoBack"/>
      <w:bookmarkEnd w:id="0"/>
    </w:p>
    <w:sectPr w:rsidR="000B4F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50A9"/>
    <w:multiLevelType w:val="hybridMultilevel"/>
    <w:tmpl w:val="04A6C4B2"/>
    <w:lvl w:ilvl="0" w:tplc="05EEE0E4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2776DC"/>
    <w:multiLevelType w:val="hybridMultilevel"/>
    <w:tmpl w:val="BA08797C"/>
    <w:lvl w:ilvl="0" w:tplc="B5447B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B666D"/>
    <w:multiLevelType w:val="hybridMultilevel"/>
    <w:tmpl w:val="99C0DD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A695E"/>
    <w:multiLevelType w:val="hybridMultilevel"/>
    <w:tmpl w:val="8D46580C"/>
    <w:lvl w:ilvl="0" w:tplc="3D1818C4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68460E"/>
    <w:multiLevelType w:val="hybridMultilevel"/>
    <w:tmpl w:val="D8024CCE"/>
    <w:lvl w:ilvl="0" w:tplc="C4547BB8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FFD65B9"/>
    <w:multiLevelType w:val="hybridMultilevel"/>
    <w:tmpl w:val="CE36623C"/>
    <w:lvl w:ilvl="0" w:tplc="458804A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nnals Internal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dd5fweautxzzwe5xae5fwwydezwtsx9p0da&quot;&gt;Manuscript metrics&lt;record-ids&gt;&lt;item&gt;43&lt;/item&gt;&lt;item&gt;45&lt;/item&gt;&lt;item&gt;47&lt;/item&gt;&lt;item&gt;48&lt;/item&gt;&lt;/record-ids&gt;&lt;/item&gt;&lt;/Libraries&gt;"/>
  </w:docVars>
  <w:rsids>
    <w:rsidRoot w:val="000B4FDA"/>
    <w:rsid w:val="000B4FDA"/>
    <w:rsid w:val="000D0B86"/>
    <w:rsid w:val="00212C0C"/>
    <w:rsid w:val="002B3183"/>
    <w:rsid w:val="00602F6E"/>
    <w:rsid w:val="007B5DF6"/>
    <w:rsid w:val="00B413B2"/>
    <w:rsid w:val="00D30CB4"/>
    <w:rsid w:val="00E1556B"/>
    <w:rsid w:val="00F9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4FD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4FDA"/>
    <w:rPr>
      <w:b/>
      <w:bCs/>
    </w:rPr>
  </w:style>
  <w:style w:type="character" w:styleId="Hyperlink">
    <w:name w:val="Hyperlink"/>
    <w:basedOn w:val="DefaultParagraphFont"/>
    <w:uiPriority w:val="99"/>
    <w:unhideWhenUsed/>
    <w:rsid w:val="000B4FDA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0B4FDA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0B4FD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B4FD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B4FDA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DA"/>
  </w:style>
  <w:style w:type="paragraph" w:styleId="Footer">
    <w:name w:val="footer"/>
    <w:basedOn w:val="Normal"/>
    <w:link w:val="Foot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DA"/>
  </w:style>
  <w:style w:type="paragraph" w:customStyle="1" w:styleId="Default">
    <w:name w:val="Default"/>
    <w:rsid w:val="000B4FDA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10">
    <w:name w:val="A10"/>
    <w:uiPriority w:val="99"/>
    <w:rsid w:val="000B4FDA"/>
    <w:rPr>
      <w:rFonts w:cs="Helvetica"/>
      <w:color w:val="000000"/>
      <w:sz w:val="10"/>
      <w:szCs w:val="10"/>
    </w:rPr>
  </w:style>
  <w:style w:type="character" w:styleId="CommentReference">
    <w:name w:val="annotation reference"/>
    <w:basedOn w:val="DefaultParagraphFont"/>
    <w:uiPriority w:val="99"/>
    <w:semiHidden/>
    <w:unhideWhenUsed/>
    <w:rsid w:val="000B4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F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F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F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F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DA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0B4F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4FD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4FDA"/>
    <w:rPr>
      <w:b/>
      <w:bCs/>
    </w:rPr>
  </w:style>
  <w:style w:type="character" w:styleId="Hyperlink">
    <w:name w:val="Hyperlink"/>
    <w:basedOn w:val="DefaultParagraphFont"/>
    <w:uiPriority w:val="99"/>
    <w:unhideWhenUsed/>
    <w:rsid w:val="000B4FDA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0B4FDA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0B4FD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4FD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B4FD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B4FDA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DA"/>
  </w:style>
  <w:style w:type="paragraph" w:styleId="Footer">
    <w:name w:val="footer"/>
    <w:basedOn w:val="Normal"/>
    <w:link w:val="FooterChar"/>
    <w:uiPriority w:val="99"/>
    <w:unhideWhenUsed/>
    <w:rsid w:val="000B4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DA"/>
  </w:style>
  <w:style w:type="paragraph" w:customStyle="1" w:styleId="Default">
    <w:name w:val="Default"/>
    <w:rsid w:val="000B4FDA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character" w:customStyle="1" w:styleId="A10">
    <w:name w:val="A10"/>
    <w:uiPriority w:val="99"/>
    <w:rsid w:val="000B4FDA"/>
    <w:rPr>
      <w:rFonts w:cs="Helvetica"/>
      <w:color w:val="000000"/>
      <w:sz w:val="10"/>
      <w:szCs w:val="10"/>
    </w:rPr>
  </w:style>
  <w:style w:type="character" w:styleId="CommentReference">
    <w:name w:val="annotation reference"/>
    <w:basedOn w:val="DefaultParagraphFont"/>
    <w:uiPriority w:val="99"/>
    <w:semiHidden/>
    <w:unhideWhenUsed/>
    <w:rsid w:val="000B4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F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F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F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F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DA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0B4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David Knight</cp:lastModifiedBy>
  <cp:revision>2</cp:revision>
  <dcterms:created xsi:type="dcterms:W3CDTF">2019-02-11T18:05:00Z</dcterms:created>
  <dcterms:modified xsi:type="dcterms:W3CDTF">2019-02-11T18:05:00Z</dcterms:modified>
</cp:coreProperties>
</file>