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85D" w:rsidRDefault="00E1085D" w:rsidP="00E1085D">
      <w:pPr>
        <w:pStyle w:val="Caption"/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9D293B">
        <w:rPr>
          <w:rFonts w:ascii="Times New Roman" w:hAnsi="Times New Roman" w:cs="Times New Roman"/>
        </w:rPr>
        <w:t>Table S</w:t>
      </w:r>
      <w:r>
        <w:rPr>
          <w:rFonts w:ascii="Times New Roman" w:hAnsi="Times New Roman" w:cs="Times New Roman"/>
        </w:rPr>
        <w:t>6</w:t>
      </w:r>
      <w:r w:rsidRPr="009D293B">
        <w:rPr>
          <w:rFonts w:ascii="Times New Roman" w:hAnsi="Times New Roman" w:cs="Times New Roman"/>
        </w:rPr>
        <w:t>: Additional scenario results on share of population using different stoves</w:t>
      </w:r>
      <w:bookmarkStart w:id="0" w:name="_GoBack"/>
      <w:bookmarkEnd w:id="0"/>
      <w:r w:rsidRPr="009D293B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TableGrid"/>
        <w:tblW w:w="5037" w:type="pct"/>
        <w:tblLayout w:type="fixed"/>
        <w:tblLook w:val="04A0" w:firstRow="1" w:lastRow="0" w:firstColumn="1" w:lastColumn="0" w:noHBand="0" w:noVBand="1"/>
      </w:tblPr>
      <w:tblGrid>
        <w:gridCol w:w="1082"/>
        <w:gridCol w:w="631"/>
        <w:gridCol w:w="809"/>
        <w:gridCol w:w="1079"/>
        <w:gridCol w:w="1079"/>
        <w:gridCol w:w="1167"/>
        <w:gridCol w:w="1079"/>
        <w:gridCol w:w="1079"/>
        <w:gridCol w:w="1081"/>
      </w:tblGrid>
      <w:tr w:rsidR="00E1085D" w:rsidRPr="00FF15D0" w:rsidTr="00291E69">
        <w:trPr>
          <w:trHeight w:val="300"/>
        </w:trPr>
        <w:tc>
          <w:tcPr>
            <w:tcW w:w="5000" w:type="pct"/>
            <w:gridSpan w:val="9"/>
            <w:noWrap/>
            <w:hideMark/>
          </w:tcPr>
          <w:p w:rsidR="00E1085D" w:rsidRPr="00FF15D0" w:rsidRDefault="00E1085D" w:rsidP="00291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Share of population with access in Guatemala</w:t>
            </w:r>
          </w:p>
        </w:tc>
      </w:tr>
      <w:tr w:rsidR="00E1085D" w:rsidRPr="00FF15D0" w:rsidTr="00291E69">
        <w:trPr>
          <w:trHeight w:val="300"/>
        </w:trPr>
        <w:tc>
          <w:tcPr>
            <w:tcW w:w="59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Scenario/ Year</w:t>
            </w:r>
          </w:p>
        </w:tc>
        <w:tc>
          <w:tcPr>
            <w:tcW w:w="347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All/ 2010</w:t>
            </w:r>
          </w:p>
        </w:tc>
        <w:tc>
          <w:tcPr>
            <w:tcW w:w="44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NNP/ 2030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G_ICS_100/ 2030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TG_LPG_50/ 2030</w:t>
            </w:r>
          </w:p>
        </w:tc>
        <w:tc>
          <w:tcPr>
            <w:tcW w:w="642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TG_LPG_100/ 2030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G_EIS_100/ 2030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TT_LPG_20/ 2030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TT_LPG_50/ 2030</w:t>
            </w:r>
          </w:p>
        </w:tc>
      </w:tr>
      <w:tr w:rsidR="00E1085D" w:rsidRPr="00FF15D0" w:rsidTr="00291E69">
        <w:trPr>
          <w:trHeight w:val="300"/>
        </w:trPr>
        <w:tc>
          <w:tcPr>
            <w:tcW w:w="59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3-Stone</w:t>
            </w:r>
          </w:p>
        </w:tc>
        <w:tc>
          <w:tcPr>
            <w:tcW w:w="347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44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8%</w:t>
            </w:r>
          </w:p>
        </w:tc>
        <w:tc>
          <w:tcPr>
            <w:tcW w:w="642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3%</w:t>
            </w:r>
          </w:p>
        </w:tc>
      </w:tr>
      <w:tr w:rsidR="00E1085D" w:rsidRPr="00FF15D0" w:rsidTr="00291E69">
        <w:trPr>
          <w:trHeight w:val="300"/>
        </w:trPr>
        <w:tc>
          <w:tcPr>
            <w:tcW w:w="59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ICS</w:t>
            </w:r>
          </w:p>
        </w:tc>
        <w:tc>
          <w:tcPr>
            <w:tcW w:w="347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10%</w:t>
            </w:r>
          </w:p>
        </w:tc>
        <w:tc>
          <w:tcPr>
            <w:tcW w:w="44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15%</w:t>
            </w:r>
          </w:p>
        </w:tc>
        <w:tc>
          <w:tcPr>
            <w:tcW w:w="642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3%</w:t>
            </w:r>
          </w:p>
        </w:tc>
      </w:tr>
      <w:tr w:rsidR="00E1085D" w:rsidRPr="00FF15D0" w:rsidTr="00291E69">
        <w:trPr>
          <w:trHeight w:val="300"/>
        </w:trPr>
        <w:tc>
          <w:tcPr>
            <w:tcW w:w="59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LPG</w:t>
            </w:r>
          </w:p>
        </w:tc>
        <w:tc>
          <w:tcPr>
            <w:tcW w:w="347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40%</w:t>
            </w:r>
          </w:p>
        </w:tc>
        <w:tc>
          <w:tcPr>
            <w:tcW w:w="44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77%</w:t>
            </w:r>
          </w:p>
        </w:tc>
        <w:tc>
          <w:tcPr>
            <w:tcW w:w="642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95%</w:t>
            </w:r>
          </w:p>
        </w:tc>
      </w:tr>
      <w:tr w:rsidR="00E1085D" w:rsidRPr="00FF15D0" w:rsidTr="00291E69">
        <w:trPr>
          <w:trHeight w:val="300"/>
        </w:trPr>
        <w:tc>
          <w:tcPr>
            <w:tcW w:w="59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EIS</w:t>
            </w:r>
          </w:p>
        </w:tc>
        <w:tc>
          <w:tcPr>
            <w:tcW w:w="347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44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642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  <w:tr w:rsidR="00E1085D" w:rsidRPr="00FF15D0" w:rsidTr="00291E69">
        <w:trPr>
          <w:trHeight w:val="300"/>
        </w:trPr>
        <w:tc>
          <w:tcPr>
            <w:tcW w:w="5000" w:type="pct"/>
            <w:gridSpan w:val="9"/>
            <w:noWrap/>
            <w:hideMark/>
          </w:tcPr>
          <w:p w:rsidR="00E1085D" w:rsidRPr="00FF15D0" w:rsidRDefault="00E1085D" w:rsidP="00291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Share of population with access in Honduras</w:t>
            </w:r>
          </w:p>
        </w:tc>
      </w:tr>
      <w:tr w:rsidR="00E1085D" w:rsidRPr="00FF15D0" w:rsidTr="00291E69">
        <w:trPr>
          <w:trHeight w:val="300"/>
        </w:trPr>
        <w:tc>
          <w:tcPr>
            <w:tcW w:w="59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Scenario/ Year</w:t>
            </w:r>
          </w:p>
        </w:tc>
        <w:tc>
          <w:tcPr>
            <w:tcW w:w="347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All/ 2010</w:t>
            </w:r>
          </w:p>
        </w:tc>
        <w:tc>
          <w:tcPr>
            <w:tcW w:w="44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NNP/ 2030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G_ICS_100/ 2030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TG_LPG_50/ 2030</w:t>
            </w:r>
          </w:p>
        </w:tc>
        <w:tc>
          <w:tcPr>
            <w:tcW w:w="642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TG_LPG_100/ 2030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G_EIS_100/ 2030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TT_LPG_20/ 2030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TT_LPG_50/ 2030</w:t>
            </w:r>
          </w:p>
        </w:tc>
      </w:tr>
      <w:tr w:rsidR="00E1085D" w:rsidRPr="00FF15D0" w:rsidTr="00291E69">
        <w:trPr>
          <w:trHeight w:val="300"/>
        </w:trPr>
        <w:tc>
          <w:tcPr>
            <w:tcW w:w="59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3-Stone</w:t>
            </w:r>
          </w:p>
        </w:tc>
        <w:tc>
          <w:tcPr>
            <w:tcW w:w="347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55%</w:t>
            </w:r>
          </w:p>
        </w:tc>
        <w:tc>
          <w:tcPr>
            <w:tcW w:w="44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642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1%</w:t>
            </w:r>
          </w:p>
        </w:tc>
      </w:tr>
      <w:tr w:rsidR="00E1085D" w:rsidRPr="00FF15D0" w:rsidTr="00291E69">
        <w:trPr>
          <w:trHeight w:val="300"/>
        </w:trPr>
        <w:tc>
          <w:tcPr>
            <w:tcW w:w="59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ICS</w:t>
            </w:r>
          </w:p>
        </w:tc>
        <w:tc>
          <w:tcPr>
            <w:tcW w:w="347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10%</w:t>
            </w:r>
          </w:p>
        </w:tc>
        <w:tc>
          <w:tcPr>
            <w:tcW w:w="44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9%</w:t>
            </w:r>
          </w:p>
        </w:tc>
        <w:tc>
          <w:tcPr>
            <w:tcW w:w="642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  <w:tr w:rsidR="00E1085D" w:rsidRPr="00FF15D0" w:rsidTr="00291E69">
        <w:trPr>
          <w:trHeight w:val="300"/>
        </w:trPr>
        <w:tc>
          <w:tcPr>
            <w:tcW w:w="59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LPG</w:t>
            </w:r>
          </w:p>
        </w:tc>
        <w:tc>
          <w:tcPr>
            <w:tcW w:w="347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35%</w:t>
            </w:r>
          </w:p>
        </w:tc>
        <w:tc>
          <w:tcPr>
            <w:tcW w:w="44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79%</w:t>
            </w:r>
          </w:p>
        </w:tc>
        <w:tc>
          <w:tcPr>
            <w:tcW w:w="642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98%</w:t>
            </w:r>
          </w:p>
        </w:tc>
      </w:tr>
      <w:tr w:rsidR="00E1085D" w:rsidRPr="00FF15D0" w:rsidTr="00291E69">
        <w:trPr>
          <w:trHeight w:val="300"/>
        </w:trPr>
        <w:tc>
          <w:tcPr>
            <w:tcW w:w="59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EIS</w:t>
            </w:r>
          </w:p>
        </w:tc>
        <w:tc>
          <w:tcPr>
            <w:tcW w:w="347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44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642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  <w:tr w:rsidR="00E1085D" w:rsidRPr="00FF15D0" w:rsidTr="00291E69">
        <w:trPr>
          <w:trHeight w:val="300"/>
        </w:trPr>
        <w:tc>
          <w:tcPr>
            <w:tcW w:w="5000" w:type="pct"/>
            <w:gridSpan w:val="9"/>
            <w:noWrap/>
            <w:hideMark/>
          </w:tcPr>
          <w:p w:rsidR="00E1085D" w:rsidRPr="00FF15D0" w:rsidRDefault="00E1085D" w:rsidP="00291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Share of population with access in Nicaragua</w:t>
            </w:r>
          </w:p>
        </w:tc>
      </w:tr>
      <w:tr w:rsidR="00E1085D" w:rsidRPr="00FF15D0" w:rsidTr="00291E69">
        <w:trPr>
          <w:trHeight w:val="300"/>
        </w:trPr>
        <w:tc>
          <w:tcPr>
            <w:tcW w:w="59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Scenario/ Year</w:t>
            </w:r>
          </w:p>
        </w:tc>
        <w:tc>
          <w:tcPr>
            <w:tcW w:w="347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All/ 2010</w:t>
            </w:r>
          </w:p>
        </w:tc>
        <w:tc>
          <w:tcPr>
            <w:tcW w:w="44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NNP/ 2030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G_ICS_100/ 2030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TG_LPG_50/ 2030</w:t>
            </w:r>
          </w:p>
        </w:tc>
        <w:tc>
          <w:tcPr>
            <w:tcW w:w="642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TG_LPG_100/ 2030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G_EIS_100/ 2030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TT_LPG_20/ 2030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TT_LPG_50/ 2030</w:t>
            </w:r>
          </w:p>
        </w:tc>
      </w:tr>
      <w:tr w:rsidR="00E1085D" w:rsidRPr="00FF15D0" w:rsidTr="00291E69">
        <w:trPr>
          <w:trHeight w:val="300"/>
        </w:trPr>
        <w:tc>
          <w:tcPr>
            <w:tcW w:w="59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3-Stone</w:t>
            </w:r>
          </w:p>
        </w:tc>
        <w:tc>
          <w:tcPr>
            <w:tcW w:w="347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58%</w:t>
            </w:r>
          </w:p>
        </w:tc>
        <w:tc>
          <w:tcPr>
            <w:tcW w:w="44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10%</w:t>
            </w:r>
          </w:p>
        </w:tc>
        <w:tc>
          <w:tcPr>
            <w:tcW w:w="642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6%</w:t>
            </w:r>
          </w:p>
        </w:tc>
      </w:tr>
      <w:tr w:rsidR="00E1085D" w:rsidRPr="00FF15D0" w:rsidTr="00291E69">
        <w:trPr>
          <w:trHeight w:val="300"/>
        </w:trPr>
        <w:tc>
          <w:tcPr>
            <w:tcW w:w="59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ICS</w:t>
            </w:r>
          </w:p>
        </w:tc>
        <w:tc>
          <w:tcPr>
            <w:tcW w:w="347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2%</w:t>
            </w:r>
          </w:p>
        </w:tc>
        <w:tc>
          <w:tcPr>
            <w:tcW w:w="44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27%</w:t>
            </w:r>
          </w:p>
        </w:tc>
        <w:tc>
          <w:tcPr>
            <w:tcW w:w="642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  <w:tr w:rsidR="00E1085D" w:rsidRPr="00FF15D0" w:rsidTr="00291E69">
        <w:trPr>
          <w:trHeight w:val="300"/>
        </w:trPr>
        <w:tc>
          <w:tcPr>
            <w:tcW w:w="59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LPG</w:t>
            </w:r>
          </w:p>
        </w:tc>
        <w:tc>
          <w:tcPr>
            <w:tcW w:w="347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40%</w:t>
            </w:r>
          </w:p>
        </w:tc>
        <w:tc>
          <w:tcPr>
            <w:tcW w:w="44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63%</w:t>
            </w:r>
          </w:p>
        </w:tc>
        <w:tc>
          <w:tcPr>
            <w:tcW w:w="642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94%</w:t>
            </w:r>
          </w:p>
        </w:tc>
      </w:tr>
      <w:tr w:rsidR="00E1085D" w:rsidRPr="00FF15D0" w:rsidTr="00291E69">
        <w:trPr>
          <w:trHeight w:val="300"/>
        </w:trPr>
        <w:tc>
          <w:tcPr>
            <w:tcW w:w="59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EIS</w:t>
            </w:r>
          </w:p>
        </w:tc>
        <w:tc>
          <w:tcPr>
            <w:tcW w:w="347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445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642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594" w:type="pct"/>
            <w:noWrap/>
            <w:hideMark/>
          </w:tcPr>
          <w:p w:rsidR="00E1085D" w:rsidRPr="00FF15D0" w:rsidRDefault="00E1085D" w:rsidP="00291E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</w:tbl>
    <w:p w:rsidR="003D2228" w:rsidRDefault="00E1085D" w:rsidP="003B1CB7">
      <w:pPr>
        <w:pStyle w:val="Caption"/>
        <w:spacing w:line="480" w:lineRule="auto"/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3D2228" w:rsidSect="00824FF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85D"/>
    <w:rsid w:val="001860FB"/>
    <w:rsid w:val="003B1CB7"/>
    <w:rsid w:val="003D2228"/>
    <w:rsid w:val="00824FF4"/>
    <w:rsid w:val="00A71511"/>
    <w:rsid w:val="00B80839"/>
    <w:rsid w:val="00E1085D"/>
    <w:rsid w:val="00E6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FC20C6-626B-4E14-95AC-8ED46E73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08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1085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E10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PACHAURI Shonali</dc:creator>
  <cp:keywords/>
  <dc:description/>
  <cp:lastModifiedBy>PACHAURI Shonali</cp:lastModifiedBy>
  <cp:revision>3</cp:revision>
  <dcterms:created xsi:type="dcterms:W3CDTF">2018-05-24T07:06:00Z</dcterms:created>
  <dcterms:modified xsi:type="dcterms:W3CDTF">2018-05-24T09:15:00Z</dcterms:modified>
</cp:coreProperties>
</file>