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32D425" w14:textId="77777777" w:rsidR="00120315" w:rsidRPr="00120315" w:rsidRDefault="00120315" w:rsidP="00D15912">
      <w:pPr>
        <w:spacing w:after="0" w:line="480" w:lineRule="auto"/>
        <w:ind w:left="708" w:hanging="708"/>
        <w:outlineLvl w:val="0"/>
        <w:rPr>
          <w:rFonts w:eastAsia="Calibri" w:cs="Arial"/>
          <w:b/>
          <w:szCs w:val="20"/>
          <w:lang w:val="en-GB"/>
        </w:rPr>
      </w:pPr>
      <w:r w:rsidRPr="00120315">
        <w:rPr>
          <w:rFonts w:eastAsia="Calibri" w:cs="Arial"/>
          <w:b/>
          <w:szCs w:val="20"/>
          <w:lang w:val="en-GB"/>
        </w:rPr>
        <w:t xml:space="preserve">Construction of plasmids and </w:t>
      </w:r>
      <w:r w:rsidRPr="00120315">
        <w:rPr>
          <w:rFonts w:eastAsia="Calibri" w:cs="Arial"/>
          <w:b/>
          <w:i/>
          <w:szCs w:val="20"/>
          <w:lang w:val="en-GB"/>
        </w:rPr>
        <w:t>B. subtilis</w:t>
      </w:r>
      <w:r w:rsidRPr="00120315">
        <w:rPr>
          <w:rFonts w:eastAsia="Calibri" w:cs="Arial"/>
          <w:b/>
          <w:szCs w:val="20"/>
          <w:lang w:val="en-GB"/>
        </w:rPr>
        <w:t xml:space="preserve"> strains</w:t>
      </w:r>
    </w:p>
    <w:p w14:paraId="1401531B" w14:textId="77777777" w:rsidR="00295F0A" w:rsidRPr="009A57B5" w:rsidRDefault="00120315" w:rsidP="00120315">
      <w:pPr>
        <w:spacing w:line="480" w:lineRule="auto"/>
        <w:jc w:val="both"/>
        <w:rPr>
          <w:rFonts w:cs="Arial"/>
          <w:lang w:val="en-US"/>
        </w:rPr>
      </w:pPr>
      <w:r w:rsidRPr="009A57B5">
        <w:rPr>
          <w:rFonts w:eastAsia="Calibri" w:cs="Arial"/>
          <w:szCs w:val="20"/>
          <w:lang w:val="en-GB"/>
        </w:rPr>
        <w:t xml:space="preserve">All plasmids and primers described in this section are listed in Table S1 and Table S2, respectively. </w:t>
      </w:r>
      <w:r w:rsidRPr="009A57B5">
        <w:rPr>
          <w:rFonts w:eastAsia="Calibri" w:cs="Arial"/>
          <w:szCs w:val="20"/>
          <w:lang w:val="en-US"/>
        </w:rPr>
        <w:t xml:space="preserve">For the construction of a </w:t>
      </w:r>
      <w:r w:rsidRPr="009A57B5">
        <w:rPr>
          <w:rFonts w:eastAsia="Calibri" w:cs="Arial"/>
          <w:i/>
          <w:szCs w:val="20"/>
          <w:lang w:val="en-US"/>
        </w:rPr>
        <w:t>B. subtilis</w:t>
      </w:r>
      <w:r w:rsidRPr="009A57B5">
        <w:rPr>
          <w:rFonts w:eastAsia="Calibri" w:cs="Arial"/>
          <w:szCs w:val="20"/>
          <w:lang w:val="en-US"/>
        </w:rPr>
        <w:t xml:space="preserve"> </w:t>
      </w:r>
      <w:proofErr w:type="spellStart"/>
      <w:r w:rsidRPr="009A57B5">
        <w:rPr>
          <w:rFonts w:eastAsia="Calibri" w:cs="Arial"/>
          <w:i/>
          <w:szCs w:val="20"/>
          <w:lang w:val="en-US"/>
        </w:rPr>
        <w:t>yurJ</w:t>
      </w:r>
      <w:proofErr w:type="spellEnd"/>
      <w:r w:rsidRPr="009A57B5">
        <w:rPr>
          <w:rFonts w:eastAsia="Calibri" w:cs="Arial"/>
          <w:szCs w:val="20"/>
          <w:lang w:val="en-US"/>
        </w:rPr>
        <w:t xml:space="preserve"> deletion mutant, the regions upstream and downstream of the </w:t>
      </w:r>
      <w:proofErr w:type="spellStart"/>
      <w:r w:rsidRPr="009A57B5">
        <w:rPr>
          <w:rFonts w:eastAsia="Calibri" w:cs="Arial"/>
          <w:i/>
          <w:szCs w:val="20"/>
          <w:lang w:val="en-US"/>
        </w:rPr>
        <w:t>yurJ</w:t>
      </w:r>
      <w:proofErr w:type="spellEnd"/>
      <w:r w:rsidRPr="009A57B5">
        <w:rPr>
          <w:rFonts w:eastAsia="Calibri" w:cs="Arial"/>
          <w:szCs w:val="20"/>
          <w:lang w:val="en-US"/>
        </w:rPr>
        <w:t xml:space="preserve"> gene were independently amplified by PCR, from chromosomal DNA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with primers ARA517 and ARA518 (PCR1) and ARA519 and ARA520 (PCR2), respectively. The products from PCR1 and PCR2 were joined by overlapping PCR using primers ARA517 and ARA520</w:t>
      </w:r>
      <w:r w:rsidR="00B501AA">
        <w:rPr>
          <w:rFonts w:eastAsia="Calibri" w:cs="Arial"/>
          <w:szCs w:val="20"/>
          <w:lang w:val="en-US"/>
        </w:rPr>
        <w:t xml:space="preserve"> (Table S2)</w:t>
      </w:r>
      <w:r w:rsidRPr="009A57B5">
        <w:rPr>
          <w:rFonts w:eastAsia="Calibri" w:cs="Arial"/>
          <w:szCs w:val="20"/>
          <w:lang w:val="en-US"/>
        </w:rPr>
        <w:t xml:space="preserve">. The final product was digested with </w:t>
      </w:r>
      <w:proofErr w:type="spellStart"/>
      <w:r w:rsidRPr="009A57B5">
        <w:rPr>
          <w:rFonts w:eastAsia="Calibri" w:cs="Arial"/>
          <w:szCs w:val="20"/>
          <w:lang w:val="en-US"/>
        </w:rPr>
        <w:t>EcoRV</w:t>
      </w:r>
      <w:proofErr w:type="spellEnd"/>
      <w:r w:rsidRPr="009A57B5">
        <w:rPr>
          <w:rFonts w:eastAsia="Calibri" w:cs="Arial"/>
          <w:szCs w:val="20"/>
          <w:lang w:val="en-US"/>
        </w:rPr>
        <w:t xml:space="preserve"> and the resulting 1620 </w:t>
      </w:r>
      <w:proofErr w:type="spellStart"/>
      <w:r w:rsidRPr="009A57B5">
        <w:rPr>
          <w:rFonts w:eastAsia="Calibri" w:cs="Arial"/>
          <w:szCs w:val="20"/>
          <w:lang w:val="en-US"/>
        </w:rPr>
        <w:t>bp</w:t>
      </w:r>
      <w:proofErr w:type="spellEnd"/>
      <w:r w:rsidRPr="009A57B5">
        <w:rPr>
          <w:rFonts w:eastAsia="Calibri" w:cs="Arial"/>
          <w:szCs w:val="20"/>
          <w:lang w:val="en-US"/>
        </w:rPr>
        <w:t xml:space="preserve"> fragment cloned into </w:t>
      </w:r>
      <w:proofErr w:type="spellStart"/>
      <w:r w:rsidRPr="009A57B5">
        <w:rPr>
          <w:rFonts w:eastAsia="Calibri" w:cs="Arial"/>
          <w:szCs w:val="20"/>
          <w:lang w:val="en-US"/>
        </w:rPr>
        <w:t>pMAD</w:t>
      </w:r>
      <w:proofErr w:type="spellEnd"/>
      <w:r w:rsidRPr="009A57B5">
        <w:rPr>
          <w:rFonts w:eastAsia="Calibri" w:cs="Arial"/>
          <w:szCs w:val="20"/>
          <w:lang w:val="en-US"/>
        </w:rPr>
        <w:t xml:space="preserve"> digested with </w:t>
      </w:r>
      <w:proofErr w:type="spellStart"/>
      <w:r w:rsidRPr="009A57B5">
        <w:rPr>
          <w:rFonts w:eastAsia="Calibri" w:cs="Arial"/>
          <w:szCs w:val="20"/>
          <w:lang w:val="en-US"/>
        </w:rPr>
        <w:t>SmaI</w:t>
      </w:r>
      <w:proofErr w:type="spellEnd"/>
      <w:r w:rsidRPr="009A57B5">
        <w:rPr>
          <w:rFonts w:eastAsia="Calibri" w:cs="Arial"/>
          <w:szCs w:val="20"/>
          <w:lang w:val="en-US"/>
        </w:rPr>
        <w:t xml:space="preserve"> and subsequently dephosphorylated. The obtained plasmid, pMJ14, was used for the generation of a clean deletion of </w:t>
      </w:r>
      <w:proofErr w:type="spellStart"/>
      <w:r w:rsidRPr="009A57B5">
        <w:rPr>
          <w:rFonts w:eastAsia="Calibri" w:cs="Arial"/>
          <w:i/>
          <w:szCs w:val="20"/>
          <w:lang w:val="en-US"/>
        </w:rPr>
        <w:t>yurJ</w:t>
      </w:r>
      <w:proofErr w:type="spellEnd"/>
      <w:r w:rsidRPr="009A57B5">
        <w:rPr>
          <w:rFonts w:eastAsia="Calibri" w:cs="Arial"/>
          <w:szCs w:val="20"/>
          <w:lang w:val="en-US"/>
        </w:rPr>
        <w:t xml:space="preserve"> in the chromosome of </w:t>
      </w:r>
      <w:r w:rsidRPr="009A57B5">
        <w:rPr>
          <w:rFonts w:eastAsia="Calibri" w:cs="Arial"/>
          <w:i/>
          <w:szCs w:val="20"/>
          <w:lang w:val="en-US"/>
        </w:rPr>
        <w:t>B. subtilis</w:t>
      </w:r>
      <w:r w:rsidRPr="009A57B5">
        <w:rPr>
          <w:rFonts w:eastAsia="Calibri" w:cs="Arial"/>
          <w:szCs w:val="20"/>
          <w:lang w:val="en-US"/>
        </w:rPr>
        <w:t xml:space="preserve"> strain 168T</w:t>
      </w:r>
      <w:r w:rsidRPr="009A57B5">
        <w:rPr>
          <w:rFonts w:eastAsia="Calibri" w:cs="Arial"/>
          <w:szCs w:val="20"/>
          <w:vertAlign w:val="superscript"/>
          <w:lang w:val="en-US"/>
        </w:rPr>
        <w:t>+</w:t>
      </w:r>
      <w:r w:rsidRPr="009A57B5">
        <w:rPr>
          <w:rFonts w:eastAsia="Calibri" w:cs="Arial"/>
          <w:szCs w:val="20"/>
          <w:lang w:val="en-US"/>
        </w:rPr>
        <w:t xml:space="preserve">, following the procedure described by Arnaud </w:t>
      </w:r>
      <w:r w:rsidRPr="009A57B5">
        <w:rPr>
          <w:rFonts w:eastAsia="Calibri" w:cs="Arial"/>
          <w:i/>
          <w:szCs w:val="20"/>
          <w:lang w:val="en-US"/>
        </w:rPr>
        <w:t>et al</w:t>
      </w:r>
      <w:r w:rsidRPr="009A57B5">
        <w:rPr>
          <w:rFonts w:eastAsia="Calibri" w:cs="Arial"/>
          <w:szCs w:val="20"/>
          <w:lang w:val="en-US"/>
        </w:rPr>
        <w:t xml:space="preserve">. [21]. The deletion was confirmed by sequencing and the new strain named IQB618. To construct a </w:t>
      </w:r>
      <w:r w:rsidRPr="009A57B5">
        <w:rPr>
          <w:rFonts w:eastAsia="Calibri" w:cs="Arial"/>
          <w:i/>
          <w:szCs w:val="20"/>
          <w:lang w:val="en-US"/>
        </w:rPr>
        <w:t>B. subtilis</w:t>
      </w:r>
      <w:r w:rsidRPr="009A57B5">
        <w:rPr>
          <w:rFonts w:eastAsia="Calibri" w:cs="Arial"/>
          <w:szCs w:val="20"/>
          <w:lang w:val="en-US"/>
        </w:rPr>
        <w:t xml:space="preserve"> strain with a copy of </w:t>
      </w:r>
      <w:proofErr w:type="spellStart"/>
      <w:r w:rsidRPr="009A57B5">
        <w:rPr>
          <w:rFonts w:eastAsia="Calibri" w:cs="Arial"/>
          <w:i/>
          <w:szCs w:val="20"/>
          <w:lang w:val="en-US"/>
        </w:rPr>
        <w:t>msmX</w:t>
      </w:r>
      <w:proofErr w:type="spellEnd"/>
      <w:r w:rsidRPr="009A57B5">
        <w:rPr>
          <w:rFonts w:eastAsia="Calibri" w:cs="Arial"/>
          <w:szCs w:val="20"/>
          <w:lang w:val="en-US"/>
        </w:rPr>
        <w:t xml:space="preserve"> under the control of an IPTG-inducible promoter, in the </w:t>
      </w:r>
      <w:proofErr w:type="spellStart"/>
      <w:r w:rsidRPr="009A57B5">
        <w:rPr>
          <w:rFonts w:eastAsia="Calibri" w:cs="Arial"/>
          <w:i/>
          <w:szCs w:val="20"/>
          <w:lang w:val="en-US"/>
        </w:rPr>
        <w:t>amyE</w:t>
      </w:r>
      <w:proofErr w:type="spellEnd"/>
      <w:r w:rsidRPr="009A57B5">
        <w:rPr>
          <w:rFonts w:eastAsia="Calibri" w:cs="Arial"/>
          <w:szCs w:val="20"/>
          <w:lang w:val="en-US"/>
        </w:rPr>
        <w:t xml:space="preserve"> locus of the </w:t>
      </w:r>
      <w:r w:rsidRPr="009A57B5">
        <w:rPr>
          <w:rFonts w:eastAsia="Calibri" w:cs="Arial"/>
          <w:i/>
          <w:szCs w:val="20"/>
          <w:lang w:val="en-US"/>
        </w:rPr>
        <w:t>B. subtilis</w:t>
      </w:r>
      <w:r w:rsidRPr="009A57B5">
        <w:rPr>
          <w:rFonts w:eastAsia="Calibri" w:cs="Arial"/>
          <w:szCs w:val="20"/>
          <w:lang w:val="en-US"/>
        </w:rPr>
        <w:t xml:space="preserve"> chromosome, this gene was amplified by PCR from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chromosomal DNA using primers ARA741 and ARA742</w:t>
      </w:r>
      <w:r w:rsidR="00B501AA">
        <w:rPr>
          <w:rFonts w:eastAsia="Calibri" w:cs="Arial"/>
          <w:szCs w:val="20"/>
          <w:lang w:val="en-US"/>
        </w:rPr>
        <w:t xml:space="preserve"> (Table S2)</w:t>
      </w:r>
      <w:r w:rsidRPr="009A57B5">
        <w:rPr>
          <w:rFonts w:eastAsia="Calibri" w:cs="Arial"/>
          <w:szCs w:val="20"/>
          <w:lang w:val="en-US"/>
        </w:rPr>
        <w:t xml:space="preserve">. The amplification product was digested with </w:t>
      </w:r>
      <w:proofErr w:type="spellStart"/>
      <w:r w:rsidRPr="009A57B5">
        <w:rPr>
          <w:rFonts w:eastAsia="Calibri" w:cs="Arial"/>
          <w:szCs w:val="20"/>
          <w:lang w:val="en-US"/>
        </w:rPr>
        <w:t>SalI</w:t>
      </w:r>
      <w:proofErr w:type="spellEnd"/>
      <w:r w:rsidRPr="009A57B5">
        <w:rPr>
          <w:rFonts w:eastAsia="Calibri" w:cs="Arial"/>
          <w:szCs w:val="20"/>
          <w:lang w:val="en-US"/>
        </w:rPr>
        <w:t xml:space="preserve"> and </w:t>
      </w:r>
      <w:proofErr w:type="spellStart"/>
      <w:r w:rsidRPr="009A57B5">
        <w:rPr>
          <w:rFonts w:eastAsia="Calibri" w:cs="Arial"/>
          <w:szCs w:val="20"/>
          <w:lang w:val="en-US"/>
        </w:rPr>
        <w:t>SphI</w:t>
      </w:r>
      <w:proofErr w:type="spellEnd"/>
      <w:r w:rsidRPr="009A57B5">
        <w:rPr>
          <w:rFonts w:eastAsia="Calibri" w:cs="Arial"/>
          <w:szCs w:val="20"/>
          <w:lang w:val="en-US"/>
        </w:rPr>
        <w:t xml:space="preserve"> and the resulting 1224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pDR111 </w:t>
      </w:r>
      <w:r w:rsidR="00B501AA">
        <w:rPr>
          <w:rFonts w:eastAsia="Calibri" w:cs="Arial"/>
          <w:szCs w:val="20"/>
          <w:lang w:val="en-US"/>
        </w:rPr>
        <w:t>(Table S1)</w:t>
      </w:r>
      <w:r w:rsidRPr="009A57B5">
        <w:rPr>
          <w:rFonts w:eastAsia="Calibri" w:cs="Arial"/>
          <w:szCs w:val="20"/>
          <w:lang w:val="en-US"/>
        </w:rPr>
        <w:t xml:space="preserve"> digested with the same restriction enzymes. The obtained plasmid, pAM4, and pDR111 were linearized with </w:t>
      </w:r>
      <w:proofErr w:type="spellStart"/>
      <w:r w:rsidRPr="009A57B5">
        <w:rPr>
          <w:rFonts w:eastAsia="Calibri" w:cs="Arial"/>
          <w:szCs w:val="20"/>
          <w:lang w:val="en-US"/>
        </w:rPr>
        <w:t>ScaI</w:t>
      </w:r>
      <w:proofErr w:type="spellEnd"/>
      <w:r w:rsidRPr="009A57B5">
        <w:rPr>
          <w:rFonts w:eastAsia="Calibri" w:cs="Arial"/>
          <w:szCs w:val="20"/>
          <w:lang w:val="en-US"/>
        </w:rPr>
        <w:t xml:space="preserve"> and used for the transformation of </w:t>
      </w:r>
      <w:r w:rsidRPr="009A57B5">
        <w:rPr>
          <w:rFonts w:eastAsia="Calibri" w:cs="Arial"/>
          <w:i/>
          <w:szCs w:val="20"/>
          <w:lang w:val="en-US"/>
        </w:rPr>
        <w:t>B. subtilis</w:t>
      </w:r>
      <w:r w:rsidRPr="009A57B5">
        <w:rPr>
          <w:rFonts w:eastAsia="Calibri" w:cs="Arial"/>
          <w:szCs w:val="20"/>
          <w:lang w:val="en-US"/>
        </w:rPr>
        <w:t xml:space="preserve"> IQB495, yielding strains IQB673 and IQB672, respectively. To construct a </w:t>
      </w:r>
      <w:r w:rsidRPr="009A57B5">
        <w:rPr>
          <w:rFonts w:eastAsia="Calibri" w:cs="Arial"/>
          <w:i/>
          <w:szCs w:val="20"/>
          <w:lang w:val="en-US"/>
        </w:rPr>
        <w:t>B. subtilis</w:t>
      </w:r>
      <w:r w:rsidRPr="009A57B5">
        <w:rPr>
          <w:rFonts w:eastAsia="Calibri" w:cs="Arial"/>
          <w:szCs w:val="20"/>
          <w:lang w:val="en-US"/>
        </w:rPr>
        <w:t xml:space="preserve"> strain with a copy of </w:t>
      </w:r>
      <w:proofErr w:type="spellStart"/>
      <w:r w:rsidRPr="009A57B5">
        <w:rPr>
          <w:rFonts w:eastAsia="Calibri" w:cs="Arial"/>
          <w:i/>
          <w:szCs w:val="20"/>
          <w:lang w:val="en-US"/>
        </w:rPr>
        <w:t>yurJ</w:t>
      </w:r>
      <w:proofErr w:type="spellEnd"/>
      <w:r w:rsidRPr="009A57B5">
        <w:rPr>
          <w:rFonts w:eastAsia="Calibri" w:cs="Arial"/>
          <w:szCs w:val="20"/>
          <w:lang w:val="en-US"/>
        </w:rPr>
        <w:t xml:space="preserve"> under the control of an IPTG-inducible promoter, in the </w:t>
      </w:r>
      <w:proofErr w:type="spellStart"/>
      <w:r w:rsidRPr="009A57B5">
        <w:rPr>
          <w:rFonts w:eastAsia="Calibri" w:cs="Arial"/>
          <w:i/>
          <w:szCs w:val="20"/>
          <w:lang w:val="en-US"/>
        </w:rPr>
        <w:t>amyE</w:t>
      </w:r>
      <w:proofErr w:type="spellEnd"/>
      <w:r w:rsidRPr="009A57B5">
        <w:rPr>
          <w:rFonts w:eastAsia="Calibri" w:cs="Arial"/>
          <w:szCs w:val="20"/>
          <w:lang w:val="en-US"/>
        </w:rPr>
        <w:t xml:space="preserve"> locus of the </w:t>
      </w:r>
      <w:r w:rsidRPr="009A57B5">
        <w:rPr>
          <w:rFonts w:eastAsia="Calibri" w:cs="Arial"/>
          <w:i/>
          <w:szCs w:val="20"/>
          <w:lang w:val="en-US"/>
        </w:rPr>
        <w:t>B. subtilis</w:t>
      </w:r>
      <w:r w:rsidRPr="009A57B5">
        <w:rPr>
          <w:rFonts w:eastAsia="Calibri" w:cs="Arial"/>
          <w:szCs w:val="20"/>
          <w:lang w:val="en-US"/>
        </w:rPr>
        <w:t xml:space="preserve"> chromosome, this gene was amplified by PCR from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chromosomal DNA using primers ARA820 and ARA821</w:t>
      </w:r>
      <w:r w:rsidR="00B501AA">
        <w:rPr>
          <w:rFonts w:eastAsia="Calibri" w:cs="Arial"/>
          <w:szCs w:val="20"/>
          <w:lang w:val="en-US"/>
        </w:rPr>
        <w:t xml:space="preserve"> (Table S2)</w:t>
      </w:r>
      <w:r w:rsidRPr="009A57B5">
        <w:rPr>
          <w:rFonts w:eastAsia="Calibri" w:cs="Arial"/>
          <w:szCs w:val="20"/>
          <w:lang w:val="en-US"/>
        </w:rPr>
        <w:t xml:space="preserve">. The amplification product was digested with </w:t>
      </w:r>
      <w:proofErr w:type="spellStart"/>
      <w:r w:rsidRPr="009A57B5">
        <w:rPr>
          <w:rFonts w:eastAsia="Calibri" w:cs="Arial"/>
          <w:szCs w:val="20"/>
          <w:lang w:val="en-US"/>
        </w:rPr>
        <w:t>SalI</w:t>
      </w:r>
      <w:proofErr w:type="spellEnd"/>
      <w:r w:rsidRPr="009A57B5">
        <w:rPr>
          <w:rFonts w:eastAsia="Calibri" w:cs="Arial"/>
          <w:szCs w:val="20"/>
          <w:lang w:val="en-US"/>
        </w:rPr>
        <w:t xml:space="preserve"> and </w:t>
      </w:r>
      <w:proofErr w:type="spellStart"/>
      <w:r w:rsidRPr="009A57B5">
        <w:rPr>
          <w:rFonts w:eastAsia="Calibri" w:cs="Arial"/>
          <w:szCs w:val="20"/>
          <w:lang w:val="en-US"/>
        </w:rPr>
        <w:t>SphI</w:t>
      </w:r>
      <w:proofErr w:type="spellEnd"/>
      <w:r w:rsidRPr="009A57B5">
        <w:rPr>
          <w:rFonts w:eastAsia="Calibri" w:cs="Arial"/>
          <w:szCs w:val="20"/>
          <w:lang w:val="en-US"/>
        </w:rPr>
        <w:t xml:space="preserve"> and the resulting 1222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pDR111 </w:t>
      </w:r>
      <w:r w:rsidR="00B501AA">
        <w:rPr>
          <w:rFonts w:eastAsia="Calibri" w:cs="Arial"/>
          <w:szCs w:val="20"/>
          <w:lang w:val="en-US"/>
        </w:rPr>
        <w:t>(Table S1)</w:t>
      </w:r>
      <w:r w:rsidRPr="009A57B5">
        <w:rPr>
          <w:rFonts w:eastAsia="Calibri" w:cs="Arial"/>
          <w:szCs w:val="20"/>
          <w:lang w:val="en-US"/>
        </w:rPr>
        <w:t xml:space="preserve"> digested with the same restriction enzymes. The obtained plasmid, pMJ40, was linearized with </w:t>
      </w:r>
      <w:proofErr w:type="spellStart"/>
      <w:r w:rsidRPr="009A57B5">
        <w:rPr>
          <w:rFonts w:eastAsia="Calibri" w:cs="Arial"/>
          <w:szCs w:val="20"/>
          <w:lang w:val="en-US"/>
        </w:rPr>
        <w:t>ScaI</w:t>
      </w:r>
      <w:proofErr w:type="spellEnd"/>
      <w:r w:rsidRPr="009A57B5">
        <w:rPr>
          <w:rFonts w:eastAsia="Calibri" w:cs="Arial"/>
          <w:szCs w:val="20"/>
          <w:lang w:val="en-US"/>
        </w:rPr>
        <w:t xml:space="preserve"> and used for the transformation of </w:t>
      </w:r>
      <w:r w:rsidRPr="009A57B5">
        <w:rPr>
          <w:rFonts w:eastAsia="Calibri" w:cs="Arial"/>
          <w:i/>
          <w:szCs w:val="20"/>
          <w:lang w:val="en-US"/>
        </w:rPr>
        <w:t>B. subtilis</w:t>
      </w:r>
      <w:r w:rsidRPr="009A57B5">
        <w:rPr>
          <w:rFonts w:eastAsia="Calibri" w:cs="Arial"/>
          <w:szCs w:val="20"/>
          <w:lang w:val="en-US"/>
        </w:rPr>
        <w:t xml:space="preserve"> IQB495, yielding strain IQB642. For the construction of a </w:t>
      </w:r>
      <w:r w:rsidRPr="009A57B5">
        <w:rPr>
          <w:rFonts w:eastAsia="Calibri" w:cs="Arial"/>
          <w:i/>
          <w:szCs w:val="20"/>
          <w:lang w:val="en-US"/>
        </w:rPr>
        <w:t>B. subtilis</w:t>
      </w:r>
      <w:r w:rsidRPr="009A57B5">
        <w:rPr>
          <w:rFonts w:eastAsia="Calibri" w:cs="Arial"/>
          <w:szCs w:val="20"/>
          <w:lang w:val="en-US"/>
        </w:rPr>
        <w:t xml:space="preserve"> strain with a C-terminal His</w:t>
      </w:r>
      <w:r w:rsidRPr="009A57B5">
        <w:rPr>
          <w:rFonts w:eastAsia="Calibri" w:cs="Arial"/>
          <w:szCs w:val="20"/>
          <w:vertAlign w:val="subscript"/>
          <w:lang w:val="en-US"/>
        </w:rPr>
        <w:t>6</w:t>
      </w:r>
      <w:r w:rsidRPr="009A57B5">
        <w:rPr>
          <w:rFonts w:eastAsia="Calibri" w:cs="Arial"/>
          <w:szCs w:val="20"/>
          <w:lang w:val="en-US"/>
        </w:rPr>
        <w:t xml:space="preserve">-tag fused to </w:t>
      </w:r>
      <w:proofErr w:type="spellStart"/>
      <w:r w:rsidRPr="009A57B5">
        <w:rPr>
          <w:rFonts w:eastAsia="Calibri" w:cs="Arial"/>
          <w:szCs w:val="20"/>
          <w:lang w:val="en-US"/>
        </w:rPr>
        <w:t>YurJ</w:t>
      </w:r>
      <w:proofErr w:type="spellEnd"/>
      <w:r w:rsidRPr="009A57B5">
        <w:rPr>
          <w:rFonts w:eastAsia="Calibri" w:cs="Arial"/>
          <w:szCs w:val="20"/>
          <w:lang w:val="en-US"/>
        </w:rPr>
        <w:t xml:space="preserve">, the 3’ end of </w:t>
      </w:r>
      <w:proofErr w:type="spellStart"/>
      <w:r w:rsidRPr="009A57B5">
        <w:rPr>
          <w:rFonts w:eastAsia="Calibri" w:cs="Arial"/>
          <w:i/>
          <w:szCs w:val="20"/>
          <w:lang w:val="en-US"/>
        </w:rPr>
        <w:t>yurJ</w:t>
      </w:r>
      <w:proofErr w:type="spellEnd"/>
      <w:r w:rsidRPr="009A57B5">
        <w:rPr>
          <w:rFonts w:eastAsia="Calibri" w:cs="Arial"/>
          <w:szCs w:val="20"/>
          <w:lang w:val="en-US"/>
        </w:rPr>
        <w:t xml:space="preserve"> was amplified by PCR, from chromosomal DNA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using primers ARA831 and ARA832 </w:t>
      </w:r>
      <w:r w:rsidR="00B501AA">
        <w:rPr>
          <w:rFonts w:eastAsia="Calibri" w:cs="Arial"/>
          <w:szCs w:val="20"/>
          <w:lang w:val="en-US"/>
        </w:rPr>
        <w:t>(Table S2)</w:t>
      </w:r>
      <w:r w:rsidRPr="009A57B5">
        <w:rPr>
          <w:rFonts w:eastAsia="Calibri" w:cs="Arial"/>
          <w:szCs w:val="20"/>
          <w:lang w:val="en-US"/>
        </w:rPr>
        <w:t xml:space="preserve">. The obtained product of 819 </w:t>
      </w:r>
      <w:proofErr w:type="spellStart"/>
      <w:r w:rsidRPr="009A57B5">
        <w:rPr>
          <w:rFonts w:eastAsia="Calibri" w:cs="Arial"/>
          <w:szCs w:val="20"/>
          <w:lang w:val="en-US"/>
        </w:rPr>
        <w:t>bp</w:t>
      </w:r>
      <w:proofErr w:type="spellEnd"/>
      <w:r w:rsidRPr="009A57B5">
        <w:rPr>
          <w:rFonts w:eastAsia="Calibri" w:cs="Arial"/>
          <w:szCs w:val="20"/>
          <w:lang w:val="en-US"/>
        </w:rPr>
        <w:t xml:space="preserve"> was phosphorylated and </w:t>
      </w:r>
      <w:proofErr w:type="spellStart"/>
      <w:r w:rsidRPr="009A57B5">
        <w:rPr>
          <w:rFonts w:eastAsia="Calibri" w:cs="Arial"/>
          <w:szCs w:val="20"/>
          <w:lang w:val="en-US"/>
        </w:rPr>
        <w:t>subcloned</w:t>
      </w:r>
      <w:proofErr w:type="spellEnd"/>
      <w:r w:rsidRPr="009A57B5">
        <w:rPr>
          <w:rFonts w:eastAsia="Calibri" w:cs="Arial"/>
          <w:szCs w:val="20"/>
          <w:lang w:val="en-US"/>
        </w:rPr>
        <w:t xml:space="preserve"> into pMS38 </w:t>
      </w:r>
      <w:r w:rsidR="00B501AA">
        <w:rPr>
          <w:rFonts w:eastAsia="Calibri" w:cs="Arial"/>
          <w:szCs w:val="20"/>
          <w:lang w:val="en-US"/>
        </w:rPr>
        <w:t>(Table S1)</w:t>
      </w:r>
      <w:r w:rsidRPr="009A57B5">
        <w:rPr>
          <w:rFonts w:eastAsia="Calibri" w:cs="Arial"/>
          <w:szCs w:val="20"/>
          <w:lang w:val="en-US"/>
        </w:rPr>
        <w:t xml:space="preserve"> digested with </w:t>
      </w:r>
      <w:proofErr w:type="spellStart"/>
      <w:r w:rsidRPr="009A57B5">
        <w:rPr>
          <w:rFonts w:eastAsia="Calibri" w:cs="Arial"/>
          <w:szCs w:val="20"/>
          <w:lang w:val="en-US"/>
        </w:rPr>
        <w:t>EcoRV</w:t>
      </w:r>
      <w:proofErr w:type="spellEnd"/>
      <w:r w:rsidRPr="009A57B5">
        <w:rPr>
          <w:rFonts w:eastAsia="Calibri" w:cs="Arial"/>
          <w:szCs w:val="20"/>
          <w:lang w:val="en-US"/>
        </w:rPr>
        <w:t xml:space="preserve"> and subsequently dephosphorylated, resulting in pMJ43. This plasmid was used for the transformation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The fusion of the His</w:t>
      </w:r>
      <w:r w:rsidRPr="009A57B5">
        <w:rPr>
          <w:rFonts w:eastAsia="Calibri" w:cs="Arial"/>
          <w:szCs w:val="20"/>
          <w:vertAlign w:val="subscript"/>
          <w:lang w:val="en-US"/>
        </w:rPr>
        <w:t>6</w:t>
      </w:r>
      <w:r w:rsidRPr="009A57B5">
        <w:rPr>
          <w:rFonts w:eastAsia="Calibri" w:cs="Arial"/>
          <w:szCs w:val="20"/>
          <w:lang w:val="en-US"/>
        </w:rPr>
        <w:t xml:space="preserve">-tag to </w:t>
      </w:r>
      <w:proofErr w:type="spellStart"/>
      <w:r w:rsidRPr="009A57B5">
        <w:rPr>
          <w:rFonts w:eastAsia="Calibri" w:cs="Arial"/>
          <w:i/>
          <w:szCs w:val="20"/>
          <w:lang w:val="en-US"/>
        </w:rPr>
        <w:t>yurJ</w:t>
      </w:r>
      <w:proofErr w:type="spellEnd"/>
      <w:r w:rsidRPr="009A57B5">
        <w:rPr>
          <w:rFonts w:eastAsia="Calibri" w:cs="Arial"/>
          <w:szCs w:val="20"/>
          <w:lang w:val="en-US"/>
        </w:rPr>
        <w:t xml:space="preserve"> was confirmed by sequencing and the new strain was named IQB644.</w:t>
      </w:r>
      <w:r w:rsidR="00D15912">
        <w:rPr>
          <w:rFonts w:eastAsia="Calibri" w:cs="Arial"/>
          <w:szCs w:val="20"/>
          <w:lang w:val="en-US"/>
        </w:rPr>
        <w:t xml:space="preserve"> </w:t>
      </w:r>
      <w:bookmarkStart w:id="0" w:name="_GoBack"/>
      <w:bookmarkEnd w:id="0"/>
      <w:r w:rsidR="00D15912" w:rsidRPr="00637C0B">
        <w:rPr>
          <w:rFonts w:eastAsia="Calibri" w:cs="Arial"/>
          <w:szCs w:val="20"/>
          <w:lang w:val="en-US"/>
        </w:rPr>
        <w:t xml:space="preserve">To construct a </w:t>
      </w:r>
      <w:r w:rsidR="00D15912" w:rsidRPr="00637C0B">
        <w:rPr>
          <w:rFonts w:eastAsia="Calibri" w:cs="Arial"/>
          <w:i/>
          <w:szCs w:val="20"/>
          <w:lang w:val="en-US"/>
        </w:rPr>
        <w:t>B. subtilis</w:t>
      </w:r>
      <w:r w:rsidR="00D15912" w:rsidRPr="00637C0B">
        <w:rPr>
          <w:rFonts w:eastAsia="Calibri" w:cs="Arial"/>
          <w:szCs w:val="20"/>
          <w:lang w:val="en-US"/>
        </w:rPr>
        <w:t xml:space="preserve"> strain with a C-terminal His</w:t>
      </w:r>
      <w:r w:rsidR="00D15912" w:rsidRPr="00637C0B">
        <w:rPr>
          <w:rFonts w:eastAsia="Calibri" w:cs="Arial"/>
          <w:szCs w:val="20"/>
          <w:vertAlign w:val="subscript"/>
          <w:lang w:val="en-US"/>
        </w:rPr>
        <w:t>6</w:t>
      </w:r>
      <w:r w:rsidR="00D15912" w:rsidRPr="00637C0B">
        <w:rPr>
          <w:rFonts w:eastAsia="Calibri" w:cs="Arial"/>
          <w:szCs w:val="20"/>
          <w:lang w:val="en-US"/>
        </w:rPr>
        <w:t xml:space="preserve">-tag fused to </w:t>
      </w:r>
      <w:proofErr w:type="spellStart"/>
      <w:r w:rsidR="00D15912" w:rsidRPr="00637C0B">
        <w:rPr>
          <w:rFonts w:eastAsia="Calibri" w:cs="Arial"/>
          <w:szCs w:val="20"/>
          <w:lang w:val="en-US"/>
        </w:rPr>
        <w:t>YurJ</w:t>
      </w:r>
      <w:proofErr w:type="spellEnd"/>
      <w:r w:rsidR="00D15912" w:rsidRPr="00637C0B">
        <w:rPr>
          <w:rFonts w:eastAsia="Calibri" w:cs="Arial"/>
          <w:szCs w:val="20"/>
          <w:lang w:val="en-US"/>
        </w:rPr>
        <w:t xml:space="preserve">, in a </w:t>
      </w:r>
      <w:proofErr w:type="spellStart"/>
      <w:r w:rsidR="00D15912" w:rsidRPr="00637C0B">
        <w:rPr>
          <w:rFonts w:eastAsia="Calibri" w:cs="Arial"/>
          <w:szCs w:val="20"/>
          <w:lang w:val="en-US"/>
        </w:rPr>
        <w:t>MsmX</w:t>
      </w:r>
      <w:proofErr w:type="spellEnd"/>
      <w:r w:rsidR="00D15912" w:rsidRPr="00637C0B">
        <w:rPr>
          <w:rFonts w:eastAsia="Calibri" w:cs="Arial"/>
          <w:szCs w:val="20"/>
          <w:lang w:val="en-US"/>
        </w:rPr>
        <w:t xml:space="preserve">-null background, plasmid </w:t>
      </w:r>
      <w:proofErr w:type="spellStart"/>
      <w:proofErr w:type="gramStart"/>
      <w:r w:rsidR="00D15912" w:rsidRPr="00637C0B">
        <w:rPr>
          <w:rFonts w:eastAsia="Calibri" w:cs="Arial"/>
          <w:szCs w:val="20"/>
          <w:lang w:val="en-US"/>
        </w:rPr>
        <w:t>pCm</w:t>
      </w:r>
      <w:proofErr w:type="spellEnd"/>
      <w:r w:rsidR="00D15912" w:rsidRPr="00637C0B">
        <w:rPr>
          <w:rFonts w:eastAsia="Calibri" w:cs="Arial"/>
          <w:szCs w:val="20"/>
          <w:lang w:val="en-US"/>
        </w:rPr>
        <w:t>::</w:t>
      </w:r>
      <w:proofErr w:type="spellStart"/>
      <w:proofErr w:type="gramEnd"/>
      <w:r w:rsidR="00D15912" w:rsidRPr="00637C0B">
        <w:rPr>
          <w:rFonts w:eastAsia="Calibri" w:cs="Arial"/>
          <w:szCs w:val="20"/>
          <w:lang w:val="en-US"/>
        </w:rPr>
        <w:t>Sp</w:t>
      </w:r>
      <w:proofErr w:type="spellEnd"/>
      <w:r w:rsidR="00D15912" w:rsidRPr="00637C0B">
        <w:rPr>
          <w:rFonts w:eastAsia="Calibri" w:cs="Arial"/>
          <w:szCs w:val="20"/>
          <w:lang w:val="en-US"/>
        </w:rPr>
        <w:t xml:space="preserve"> was used to switch the chloramphenicol resistance marker in strain IQB495 (</w:t>
      </w:r>
      <w:proofErr w:type="spellStart"/>
      <w:r w:rsidR="00D15912" w:rsidRPr="00637C0B">
        <w:rPr>
          <w:rFonts w:eastAsia="Calibri" w:cs="Arial"/>
          <w:szCs w:val="20"/>
          <w:lang w:val="en-US"/>
        </w:rPr>
        <w:t>Δ</w:t>
      </w:r>
      <w:r w:rsidR="00D15912" w:rsidRPr="00637C0B">
        <w:rPr>
          <w:rFonts w:eastAsia="Calibri" w:cs="Arial"/>
          <w:i/>
          <w:szCs w:val="20"/>
          <w:lang w:val="en-US"/>
        </w:rPr>
        <w:t>msmX</w:t>
      </w:r>
      <w:proofErr w:type="spellEnd"/>
      <w:r w:rsidR="00D15912" w:rsidRPr="00637C0B">
        <w:rPr>
          <w:rFonts w:eastAsia="Calibri" w:cs="Arial"/>
          <w:szCs w:val="20"/>
          <w:lang w:val="en-US"/>
        </w:rPr>
        <w:t>::</w:t>
      </w:r>
      <w:r w:rsidR="00D15912" w:rsidRPr="00637C0B">
        <w:rPr>
          <w:rFonts w:eastAsia="Calibri" w:cs="Arial"/>
          <w:i/>
          <w:szCs w:val="20"/>
          <w:lang w:val="en-US"/>
        </w:rPr>
        <w:t>cat</w:t>
      </w:r>
      <w:r w:rsidR="00D15912" w:rsidRPr="00637C0B">
        <w:rPr>
          <w:rFonts w:eastAsia="Calibri" w:cs="Arial"/>
          <w:szCs w:val="20"/>
          <w:lang w:val="en-US"/>
        </w:rPr>
        <w:t xml:space="preserve">) by a </w:t>
      </w:r>
      <w:proofErr w:type="spellStart"/>
      <w:r w:rsidR="00D15912" w:rsidRPr="00637C0B">
        <w:rPr>
          <w:rFonts w:eastAsia="Calibri" w:cs="Arial"/>
          <w:szCs w:val="20"/>
          <w:lang w:val="en-US"/>
        </w:rPr>
        <w:t>spectinomycin</w:t>
      </w:r>
      <w:proofErr w:type="spellEnd"/>
      <w:r w:rsidR="00D15912" w:rsidRPr="00637C0B">
        <w:rPr>
          <w:rFonts w:eastAsia="Calibri" w:cs="Arial"/>
          <w:szCs w:val="20"/>
          <w:lang w:val="en-US"/>
        </w:rPr>
        <w:t xml:space="preserve"> resistance </w:t>
      </w:r>
      <w:r w:rsidR="00D15912" w:rsidRPr="00637C0B">
        <w:rPr>
          <w:rFonts w:eastAsia="Calibri" w:cs="Arial"/>
          <w:szCs w:val="20"/>
          <w:lang w:val="en-US"/>
        </w:rPr>
        <w:lastRenderedPageBreak/>
        <w:t xml:space="preserve">marker. The resulting strain, IQB650, was then transformed with pMJ43 to create the </w:t>
      </w:r>
      <w:r w:rsidR="00D15912" w:rsidRPr="00637C0B">
        <w:rPr>
          <w:rFonts w:cs="Arial"/>
          <w:i/>
          <w:szCs w:val="20"/>
          <w:lang w:val="en-US"/>
        </w:rPr>
        <w:t>yurJ-his</w:t>
      </w:r>
      <w:r w:rsidR="00D15912" w:rsidRPr="00637C0B">
        <w:rPr>
          <w:rFonts w:cs="Arial"/>
          <w:i/>
          <w:szCs w:val="20"/>
          <w:vertAlign w:val="subscript"/>
          <w:lang w:val="en-US"/>
        </w:rPr>
        <w:t>6</w:t>
      </w:r>
      <w:r w:rsidR="00D15912" w:rsidRPr="00637C0B">
        <w:rPr>
          <w:rFonts w:cs="Arial"/>
          <w:i/>
          <w:szCs w:val="20"/>
          <w:lang w:val="en-US"/>
        </w:rPr>
        <w:t>-tag</w:t>
      </w:r>
      <w:r w:rsidR="00D15912" w:rsidRPr="00637C0B">
        <w:rPr>
          <w:rFonts w:cs="Arial"/>
          <w:szCs w:val="20"/>
          <w:lang w:val="en-US"/>
        </w:rPr>
        <w:t xml:space="preserve"> allele (IQB651; </w:t>
      </w:r>
      <w:proofErr w:type="spellStart"/>
      <w:r w:rsidR="00D15912" w:rsidRPr="00637C0B">
        <w:rPr>
          <w:rFonts w:eastAsia="Calibri" w:cs="Arial"/>
          <w:szCs w:val="20"/>
          <w:lang w:val="en-US"/>
        </w:rPr>
        <w:t>Δ</w:t>
      </w:r>
      <w:r w:rsidR="00D15912" w:rsidRPr="00637C0B">
        <w:rPr>
          <w:rFonts w:eastAsia="Calibri" w:cs="Arial"/>
          <w:i/>
          <w:szCs w:val="20"/>
          <w:lang w:val="en-US"/>
        </w:rPr>
        <w:t>msmX</w:t>
      </w:r>
      <w:proofErr w:type="spellEnd"/>
      <w:r w:rsidR="00D15912" w:rsidRPr="00637C0B">
        <w:rPr>
          <w:rFonts w:eastAsia="Calibri" w:cs="Arial"/>
          <w:szCs w:val="20"/>
          <w:lang w:val="en-US"/>
        </w:rPr>
        <w:t>::</w:t>
      </w:r>
      <w:r w:rsidR="00D15912" w:rsidRPr="00637C0B">
        <w:rPr>
          <w:rFonts w:eastAsia="Calibri" w:cs="Arial"/>
          <w:i/>
          <w:szCs w:val="20"/>
          <w:lang w:val="en-US"/>
        </w:rPr>
        <w:t>spec</w:t>
      </w:r>
      <w:r w:rsidR="00D15912" w:rsidRPr="00637C0B">
        <w:rPr>
          <w:rFonts w:eastAsia="Calibri" w:cs="Arial"/>
          <w:szCs w:val="20"/>
          <w:lang w:val="en-US"/>
        </w:rPr>
        <w:t xml:space="preserve"> </w:t>
      </w:r>
      <w:r w:rsidR="00D15912" w:rsidRPr="00637C0B">
        <w:rPr>
          <w:rFonts w:eastAsia="Calibri" w:cs="Arial"/>
          <w:i/>
          <w:szCs w:val="20"/>
          <w:lang w:val="en-US"/>
        </w:rPr>
        <w:t>yurJ</w:t>
      </w:r>
      <w:r w:rsidR="00D15912" w:rsidRPr="00637C0B">
        <w:rPr>
          <w:rFonts w:eastAsia="Calibri" w:cs="Arial"/>
          <w:szCs w:val="20"/>
          <w:lang w:val="en-US"/>
        </w:rPr>
        <w:t>-His</w:t>
      </w:r>
      <w:r w:rsidR="00D15912" w:rsidRPr="00637C0B">
        <w:rPr>
          <w:rFonts w:eastAsia="Calibri" w:cs="Arial"/>
          <w:szCs w:val="20"/>
          <w:vertAlign w:val="subscript"/>
          <w:lang w:val="en-US"/>
        </w:rPr>
        <w:t>6</w:t>
      </w:r>
      <w:r w:rsidR="00D15912" w:rsidRPr="00637C0B">
        <w:rPr>
          <w:rFonts w:eastAsia="Calibri" w:cs="Arial"/>
          <w:szCs w:val="20"/>
          <w:lang w:val="en-US"/>
        </w:rPr>
        <w:t xml:space="preserve"> </w:t>
      </w:r>
      <w:r w:rsidR="00D15912" w:rsidRPr="00637C0B">
        <w:rPr>
          <w:rFonts w:eastAsia="Calibri" w:cs="Arial"/>
          <w:i/>
          <w:szCs w:val="20"/>
          <w:lang w:val="en-US"/>
        </w:rPr>
        <w:t>cat</w:t>
      </w:r>
      <w:r w:rsidR="00D15912" w:rsidRPr="00637C0B">
        <w:rPr>
          <w:rFonts w:cs="Arial"/>
          <w:szCs w:val="20"/>
          <w:lang w:val="en-US"/>
        </w:rPr>
        <w:t>).</w:t>
      </w:r>
      <w:r w:rsidRPr="009A57B5">
        <w:rPr>
          <w:rFonts w:eastAsia="Calibri" w:cs="Arial"/>
          <w:szCs w:val="20"/>
          <w:lang w:val="en-US"/>
        </w:rPr>
        <w:t xml:space="preserve"> For the generation of </w:t>
      </w:r>
      <w:r w:rsidRPr="009A57B5">
        <w:rPr>
          <w:rFonts w:eastAsia="Calibri" w:cs="Arial"/>
          <w:i/>
          <w:szCs w:val="20"/>
          <w:lang w:val="en-US"/>
        </w:rPr>
        <w:t>B. subtilis</w:t>
      </w:r>
      <w:r w:rsidRPr="009A57B5">
        <w:rPr>
          <w:rFonts w:eastAsia="Calibri" w:cs="Arial"/>
          <w:szCs w:val="20"/>
          <w:lang w:val="en-US"/>
        </w:rPr>
        <w:t xml:space="preserve"> mutant strains with in-frame deletions of </w:t>
      </w:r>
      <w:proofErr w:type="spellStart"/>
      <w:r w:rsidRPr="009A57B5">
        <w:rPr>
          <w:rFonts w:eastAsia="Calibri" w:cs="Arial"/>
          <w:i/>
          <w:szCs w:val="20"/>
          <w:lang w:val="en-US"/>
        </w:rPr>
        <w:t>yesOPQ</w:t>
      </w:r>
      <w:proofErr w:type="spellEnd"/>
      <w:r w:rsidRPr="009A57B5">
        <w:rPr>
          <w:rFonts w:eastAsia="Calibri" w:cs="Arial"/>
          <w:szCs w:val="20"/>
          <w:lang w:val="en-US"/>
        </w:rPr>
        <w:t xml:space="preserve"> and </w:t>
      </w:r>
      <w:proofErr w:type="spellStart"/>
      <w:r w:rsidRPr="009A57B5">
        <w:rPr>
          <w:rFonts w:eastAsia="Calibri" w:cs="Arial"/>
          <w:i/>
          <w:szCs w:val="20"/>
          <w:lang w:val="en-US"/>
        </w:rPr>
        <w:t>ytcQ</w:t>
      </w:r>
      <w:proofErr w:type="spellEnd"/>
      <w:r w:rsidRPr="009A57B5">
        <w:rPr>
          <w:rFonts w:eastAsia="Calibri" w:cs="Arial"/>
          <w:szCs w:val="20"/>
          <w:lang w:val="en-US"/>
        </w:rPr>
        <w:t xml:space="preserve">, plasmids pMJ18 and pMJ33 were constructed. The regions upstream of the </w:t>
      </w:r>
      <w:proofErr w:type="spellStart"/>
      <w:r w:rsidRPr="009A57B5">
        <w:rPr>
          <w:rFonts w:eastAsia="Calibri" w:cs="Arial"/>
          <w:i/>
          <w:szCs w:val="20"/>
          <w:lang w:val="en-US"/>
        </w:rPr>
        <w:t>yesO</w:t>
      </w:r>
      <w:proofErr w:type="spellEnd"/>
      <w:r w:rsidRPr="009A57B5">
        <w:rPr>
          <w:rFonts w:eastAsia="Calibri" w:cs="Arial"/>
          <w:szCs w:val="20"/>
          <w:lang w:val="en-US"/>
        </w:rPr>
        <w:t xml:space="preserve"> gene and downstream of the </w:t>
      </w:r>
      <w:proofErr w:type="spellStart"/>
      <w:r w:rsidRPr="009A57B5">
        <w:rPr>
          <w:rFonts w:eastAsia="Calibri" w:cs="Arial"/>
          <w:i/>
          <w:szCs w:val="20"/>
          <w:lang w:val="en-US"/>
        </w:rPr>
        <w:t>yesQ</w:t>
      </w:r>
      <w:proofErr w:type="spellEnd"/>
      <w:r w:rsidRPr="009A57B5">
        <w:rPr>
          <w:rFonts w:eastAsia="Calibri" w:cs="Arial"/>
          <w:szCs w:val="20"/>
          <w:lang w:val="en-US"/>
        </w:rPr>
        <w:t xml:space="preserve"> gene were independently amplified by PCR, from chromosomal DNA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with primers ARA642 and ARA652 (PCR3) and ARA653 and ARA645 (PCR4), respectively. The products from PCR3 and PCR4 were joined by overlapping PCR using primers ARA642 and ARA645 </w:t>
      </w:r>
      <w:r w:rsidR="00B501AA">
        <w:rPr>
          <w:rFonts w:eastAsia="Calibri" w:cs="Arial"/>
          <w:szCs w:val="20"/>
          <w:lang w:val="en-US"/>
        </w:rPr>
        <w:t>(Table S2)</w:t>
      </w:r>
      <w:r w:rsidRPr="009A57B5">
        <w:rPr>
          <w:rFonts w:eastAsia="Calibri" w:cs="Arial"/>
          <w:szCs w:val="20"/>
          <w:lang w:val="en-US"/>
        </w:rPr>
        <w:t xml:space="preserve">. The final product was digested with </w:t>
      </w:r>
      <w:proofErr w:type="spellStart"/>
      <w:r w:rsidRPr="009A57B5">
        <w:rPr>
          <w:rFonts w:eastAsia="Calibri" w:cs="Arial"/>
          <w:szCs w:val="20"/>
          <w:lang w:val="en-US"/>
        </w:rPr>
        <w:t>MluI</w:t>
      </w:r>
      <w:proofErr w:type="spellEnd"/>
      <w:r w:rsidRPr="009A57B5">
        <w:rPr>
          <w:rFonts w:eastAsia="Calibri" w:cs="Arial"/>
          <w:szCs w:val="20"/>
          <w:lang w:val="en-US"/>
        </w:rPr>
        <w:t xml:space="preserve"> and the resulting 1586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w:t>
      </w:r>
      <w:proofErr w:type="spellStart"/>
      <w:r w:rsidRPr="009A57B5">
        <w:rPr>
          <w:rFonts w:eastAsia="Calibri" w:cs="Arial"/>
          <w:szCs w:val="20"/>
          <w:lang w:val="en-US"/>
        </w:rPr>
        <w:t>pMAD</w:t>
      </w:r>
      <w:proofErr w:type="spellEnd"/>
      <w:r w:rsidRPr="009A57B5">
        <w:rPr>
          <w:rFonts w:eastAsia="Calibri" w:cs="Arial"/>
          <w:szCs w:val="20"/>
          <w:lang w:val="en-US"/>
        </w:rPr>
        <w:t xml:space="preserve"> digested with </w:t>
      </w:r>
      <w:proofErr w:type="spellStart"/>
      <w:r w:rsidRPr="009A57B5">
        <w:rPr>
          <w:rFonts w:eastAsia="Calibri" w:cs="Arial"/>
          <w:szCs w:val="20"/>
          <w:lang w:val="en-US"/>
        </w:rPr>
        <w:t>SmaI</w:t>
      </w:r>
      <w:proofErr w:type="spellEnd"/>
      <w:r w:rsidRPr="009A57B5">
        <w:rPr>
          <w:rFonts w:eastAsia="Calibri" w:cs="Arial"/>
          <w:szCs w:val="20"/>
          <w:lang w:val="en-US"/>
        </w:rPr>
        <w:t xml:space="preserve"> and </w:t>
      </w:r>
      <w:proofErr w:type="spellStart"/>
      <w:r w:rsidRPr="009A57B5">
        <w:rPr>
          <w:rFonts w:eastAsia="Calibri" w:cs="Arial"/>
          <w:szCs w:val="20"/>
          <w:lang w:val="en-US"/>
        </w:rPr>
        <w:t>MluI</w:t>
      </w:r>
      <w:proofErr w:type="spellEnd"/>
      <w:r w:rsidRPr="009A57B5">
        <w:rPr>
          <w:rFonts w:eastAsia="Calibri" w:cs="Arial"/>
          <w:szCs w:val="20"/>
          <w:lang w:val="en-US"/>
        </w:rPr>
        <w:t xml:space="preserve">. The obtained plasmid, pMJ18, was used for the generation of clean deletions of </w:t>
      </w:r>
      <w:proofErr w:type="spellStart"/>
      <w:r w:rsidRPr="009A57B5">
        <w:rPr>
          <w:rFonts w:eastAsia="Calibri" w:cs="Arial"/>
          <w:i/>
          <w:szCs w:val="20"/>
          <w:lang w:val="en-US"/>
        </w:rPr>
        <w:t>yesOPQ</w:t>
      </w:r>
      <w:proofErr w:type="spellEnd"/>
      <w:r w:rsidRPr="009A57B5">
        <w:rPr>
          <w:rFonts w:eastAsia="Calibri" w:cs="Arial"/>
          <w:szCs w:val="20"/>
          <w:lang w:val="en-US"/>
        </w:rPr>
        <w:t xml:space="preserve"> in the chromosome of </w:t>
      </w:r>
      <w:r w:rsidRPr="009A57B5">
        <w:rPr>
          <w:rFonts w:eastAsia="Calibri" w:cs="Arial"/>
          <w:i/>
          <w:szCs w:val="20"/>
          <w:lang w:val="en-US"/>
        </w:rPr>
        <w:t>B. subtilis</w:t>
      </w:r>
      <w:r w:rsidRPr="009A57B5">
        <w:rPr>
          <w:rFonts w:eastAsia="Calibri" w:cs="Arial"/>
          <w:szCs w:val="20"/>
          <w:lang w:val="en-US"/>
        </w:rPr>
        <w:t xml:space="preserve"> strains 168T</w:t>
      </w:r>
      <w:r w:rsidRPr="009A57B5">
        <w:rPr>
          <w:rFonts w:eastAsia="Calibri" w:cs="Arial"/>
          <w:szCs w:val="20"/>
          <w:vertAlign w:val="superscript"/>
          <w:lang w:val="en-US"/>
        </w:rPr>
        <w:t>+</w:t>
      </w:r>
      <w:r w:rsidRPr="009A57B5">
        <w:rPr>
          <w:rFonts w:eastAsia="Calibri" w:cs="Arial"/>
          <w:szCs w:val="20"/>
          <w:lang w:val="en-US"/>
        </w:rPr>
        <w:t xml:space="preserve"> and IQB611 </w:t>
      </w:r>
      <w:r w:rsidR="00B501AA">
        <w:rPr>
          <w:rFonts w:eastAsia="Calibri" w:cs="Arial"/>
          <w:szCs w:val="20"/>
          <w:lang w:val="en-US"/>
        </w:rPr>
        <w:t>(Table 1)</w:t>
      </w:r>
      <w:r w:rsidRPr="009A57B5">
        <w:rPr>
          <w:rFonts w:eastAsia="Calibri" w:cs="Arial"/>
          <w:szCs w:val="20"/>
          <w:lang w:val="en-US"/>
        </w:rPr>
        <w:t xml:space="preserve">, following the published procedure described by Arnaud </w:t>
      </w:r>
      <w:r w:rsidRPr="009A57B5">
        <w:rPr>
          <w:rFonts w:eastAsia="Calibri" w:cs="Arial"/>
          <w:i/>
          <w:szCs w:val="20"/>
          <w:lang w:val="en-US"/>
        </w:rPr>
        <w:t>et al</w:t>
      </w:r>
      <w:r w:rsidRPr="009A57B5">
        <w:rPr>
          <w:rFonts w:eastAsia="Calibri" w:cs="Arial"/>
          <w:szCs w:val="20"/>
          <w:lang w:val="en-US"/>
        </w:rPr>
        <w:t xml:space="preserve">., 2004 [21]. These deletions were confirmed by sequencing and the new strains were named IQB628 and IQB629, respectively. The regions upstream and downstream of the </w:t>
      </w:r>
      <w:proofErr w:type="spellStart"/>
      <w:r w:rsidRPr="009A57B5">
        <w:rPr>
          <w:rFonts w:eastAsia="Calibri" w:cs="Arial"/>
          <w:i/>
          <w:szCs w:val="20"/>
          <w:lang w:val="en-US"/>
        </w:rPr>
        <w:t>ytcQ</w:t>
      </w:r>
      <w:proofErr w:type="spellEnd"/>
      <w:r w:rsidRPr="009A57B5">
        <w:rPr>
          <w:rFonts w:eastAsia="Calibri" w:cs="Arial"/>
          <w:szCs w:val="20"/>
          <w:lang w:val="en-US"/>
        </w:rPr>
        <w:t xml:space="preserve"> gene were independently amplified by PCR, from chromosomal DNA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with primers ARA733 and ARA734 (PCR5) and ARA735 and ARA736 (PCR6), respectively. The products from PCR5 and PCR6 were joined by overlapping PCR using primers ARA733 and ARA736 </w:t>
      </w:r>
      <w:r w:rsidR="00B501AA">
        <w:rPr>
          <w:rFonts w:eastAsia="Calibri" w:cs="Arial"/>
          <w:szCs w:val="20"/>
          <w:lang w:val="en-US"/>
        </w:rPr>
        <w:t>(Table S2)</w:t>
      </w:r>
      <w:r w:rsidRPr="009A57B5">
        <w:rPr>
          <w:rFonts w:eastAsia="Calibri" w:cs="Arial"/>
          <w:szCs w:val="20"/>
          <w:lang w:val="en-US"/>
        </w:rPr>
        <w:t xml:space="preserve">. The final product was digested with </w:t>
      </w:r>
      <w:proofErr w:type="spellStart"/>
      <w:r w:rsidRPr="009A57B5">
        <w:rPr>
          <w:rFonts w:eastAsia="Calibri" w:cs="Arial"/>
          <w:szCs w:val="20"/>
          <w:lang w:val="en-US"/>
        </w:rPr>
        <w:t>MluI</w:t>
      </w:r>
      <w:proofErr w:type="spellEnd"/>
      <w:r w:rsidRPr="009A57B5">
        <w:rPr>
          <w:rFonts w:eastAsia="Calibri" w:cs="Arial"/>
          <w:szCs w:val="20"/>
          <w:lang w:val="en-US"/>
        </w:rPr>
        <w:t xml:space="preserve"> and the resulting 1541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w:t>
      </w:r>
      <w:proofErr w:type="spellStart"/>
      <w:r w:rsidRPr="009A57B5">
        <w:rPr>
          <w:rFonts w:eastAsia="Calibri" w:cs="Arial"/>
          <w:szCs w:val="20"/>
          <w:lang w:val="en-US"/>
        </w:rPr>
        <w:t>pMAD</w:t>
      </w:r>
      <w:proofErr w:type="spellEnd"/>
      <w:r w:rsidRPr="009A57B5">
        <w:rPr>
          <w:rFonts w:eastAsia="Calibri" w:cs="Arial"/>
          <w:szCs w:val="20"/>
          <w:lang w:val="en-US"/>
        </w:rPr>
        <w:t xml:space="preserve"> digested with </w:t>
      </w:r>
      <w:proofErr w:type="spellStart"/>
      <w:r w:rsidRPr="009A57B5">
        <w:rPr>
          <w:rFonts w:eastAsia="Calibri" w:cs="Arial"/>
          <w:szCs w:val="20"/>
          <w:lang w:val="en-US"/>
        </w:rPr>
        <w:t>SmaI</w:t>
      </w:r>
      <w:proofErr w:type="spellEnd"/>
      <w:r w:rsidRPr="009A57B5">
        <w:rPr>
          <w:rFonts w:eastAsia="Calibri" w:cs="Arial"/>
          <w:szCs w:val="20"/>
          <w:lang w:val="en-US"/>
        </w:rPr>
        <w:t xml:space="preserve"> and </w:t>
      </w:r>
      <w:proofErr w:type="spellStart"/>
      <w:r w:rsidRPr="009A57B5">
        <w:rPr>
          <w:rFonts w:eastAsia="Calibri" w:cs="Arial"/>
          <w:szCs w:val="20"/>
          <w:lang w:val="en-US"/>
        </w:rPr>
        <w:t>MluI</w:t>
      </w:r>
      <w:proofErr w:type="spellEnd"/>
      <w:r w:rsidRPr="009A57B5">
        <w:rPr>
          <w:rFonts w:eastAsia="Calibri" w:cs="Arial"/>
          <w:szCs w:val="20"/>
          <w:lang w:val="en-US"/>
        </w:rPr>
        <w:t xml:space="preserve">. The obtained plasmid, pMJ33, was used for the generation of clean deletions of </w:t>
      </w:r>
      <w:proofErr w:type="spellStart"/>
      <w:r w:rsidRPr="009A57B5">
        <w:rPr>
          <w:rFonts w:eastAsia="Calibri" w:cs="Arial"/>
          <w:i/>
          <w:szCs w:val="20"/>
          <w:lang w:val="en-US"/>
        </w:rPr>
        <w:t>ytcQ</w:t>
      </w:r>
      <w:proofErr w:type="spellEnd"/>
      <w:r w:rsidRPr="009A57B5">
        <w:rPr>
          <w:rFonts w:eastAsia="Calibri" w:cs="Arial"/>
          <w:szCs w:val="20"/>
          <w:lang w:val="en-US"/>
        </w:rPr>
        <w:t xml:space="preserve"> in the chromosome of </w:t>
      </w:r>
      <w:r w:rsidRPr="009A57B5">
        <w:rPr>
          <w:rFonts w:eastAsia="Calibri" w:cs="Arial"/>
          <w:i/>
          <w:szCs w:val="20"/>
          <w:lang w:val="en-US"/>
        </w:rPr>
        <w:t>B. subtilis</w:t>
      </w:r>
      <w:r w:rsidRPr="009A57B5">
        <w:rPr>
          <w:rFonts w:eastAsia="Calibri" w:cs="Arial"/>
          <w:szCs w:val="20"/>
          <w:lang w:val="en-US"/>
        </w:rPr>
        <w:t xml:space="preserve"> strains 168T</w:t>
      </w:r>
      <w:r w:rsidRPr="009A57B5">
        <w:rPr>
          <w:rFonts w:eastAsia="Calibri" w:cs="Arial"/>
          <w:szCs w:val="20"/>
          <w:vertAlign w:val="superscript"/>
          <w:lang w:val="en-US"/>
        </w:rPr>
        <w:t>+</w:t>
      </w:r>
      <w:r w:rsidRPr="009A57B5">
        <w:rPr>
          <w:rFonts w:eastAsia="Calibri" w:cs="Arial"/>
          <w:szCs w:val="20"/>
          <w:lang w:val="en-US"/>
        </w:rPr>
        <w:t xml:space="preserve"> and IQB628, following the published procedure described by Arnaud </w:t>
      </w:r>
      <w:r w:rsidRPr="009A57B5">
        <w:rPr>
          <w:rFonts w:eastAsia="Calibri" w:cs="Arial"/>
          <w:i/>
          <w:szCs w:val="20"/>
          <w:lang w:val="en-US"/>
        </w:rPr>
        <w:t>et al</w:t>
      </w:r>
      <w:r w:rsidRPr="009A57B5">
        <w:rPr>
          <w:rFonts w:eastAsia="Calibri" w:cs="Arial"/>
          <w:szCs w:val="20"/>
          <w:lang w:val="en-US"/>
        </w:rPr>
        <w:t xml:space="preserve">., 2004 [21]. These deletions were confirmed by sequencing and the new strains were named IQB632 and IQB633, respectively. For the generation of </w:t>
      </w:r>
      <w:r w:rsidRPr="009A57B5">
        <w:rPr>
          <w:rFonts w:eastAsia="Calibri" w:cs="Arial"/>
          <w:i/>
          <w:szCs w:val="20"/>
          <w:lang w:val="en-US"/>
        </w:rPr>
        <w:t>B. subtilis</w:t>
      </w:r>
      <w:r w:rsidRPr="009A57B5">
        <w:rPr>
          <w:rFonts w:eastAsia="Calibri" w:cs="Arial"/>
          <w:szCs w:val="20"/>
          <w:lang w:val="en-US"/>
        </w:rPr>
        <w:t xml:space="preserve"> mutant strains with an in-frame deletion of </w:t>
      </w:r>
      <w:proofErr w:type="spellStart"/>
      <w:r w:rsidRPr="009A57B5">
        <w:rPr>
          <w:rFonts w:eastAsia="Calibri" w:cs="Arial"/>
          <w:i/>
          <w:szCs w:val="20"/>
          <w:lang w:val="en-US"/>
        </w:rPr>
        <w:t>cycB</w:t>
      </w:r>
      <w:proofErr w:type="spellEnd"/>
      <w:r w:rsidRPr="009A57B5">
        <w:rPr>
          <w:rFonts w:eastAsia="Calibri" w:cs="Arial"/>
          <w:szCs w:val="20"/>
          <w:lang w:val="en-US"/>
        </w:rPr>
        <w:t xml:space="preserve">, plasmid pMJ38 was constructed. The regions upstream and downstream of the </w:t>
      </w:r>
      <w:proofErr w:type="spellStart"/>
      <w:r w:rsidRPr="009A57B5">
        <w:rPr>
          <w:rFonts w:eastAsia="Calibri" w:cs="Arial"/>
          <w:i/>
          <w:szCs w:val="20"/>
          <w:lang w:val="en-US"/>
        </w:rPr>
        <w:t>cycB</w:t>
      </w:r>
      <w:proofErr w:type="spellEnd"/>
      <w:r w:rsidRPr="009A57B5">
        <w:rPr>
          <w:rFonts w:eastAsia="Calibri" w:cs="Arial"/>
          <w:szCs w:val="20"/>
          <w:lang w:val="en-US"/>
        </w:rPr>
        <w:t xml:space="preserve"> gene were independently amplified by PCR, from chromosomal DNA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with primers ARA714 and ARA779 (PCR7) and ARA780 and ARA781 (PCR8), respectively. The products from PCR7 and PCR8 were joined by overlapping PCR using primers ARA714 and ARA781 (Table S2). The final product was digested with </w:t>
      </w:r>
      <w:proofErr w:type="spellStart"/>
      <w:r w:rsidRPr="009A57B5">
        <w:rPr>
          <w:rFonts w:eastAsia="Calibri" w:cs="Arial"/>
          <w:szCs w:val="20"/>
          <w:lang w:val="en-US"/>
        </w:rPr>
        <w:t>MluI</w:t>
      </w:r>
      <w:proofErr w:type="spellEnd"/>
      <w:r w:rsidRPr="009A57B5">
        <w:rPr>
          <w:rFonts w:eastAsia="Calibri" w:cs="Arial"/>
          <w:szCs w:val="20"/>
          <w:lang w:val="en-US"/>
        </w:rPr>
        <w:t xml:space="preserve"> and the resulting 1579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w:t>
      </w:r>
      <w:proofErr w:type="spellStart"/>
      <w:r w:rsidRPr="009A57B5">
        <w:rPr>
          <w:rFonts w:eastAsia="Calibri" w:cs="Arial"/>
          <w:szCs w:val="20"/>
          <w:lang w:val="en-US"/>
        </w:rPr>
        <w:t>pMAD</w:t>
      </w:r>
      <w:proofErr w:type="spellEnd"/>
      <w:r w:rsidRPr="009A57B5">
        <w:rPr>
          <w:rFonts w:eastAsia="Calibri" w:cs="Arial"/>
          <w:szCs w:val="20"/>
          <w:lang w:val="en-US"/>
        </w:rPr>
        <w:t xml:space="preserve"> digested with </w:t>
      </w:r>
      <w:proofErr w:type="spellStart"/>
      <w:r w:rsidRPr="009A57B5">
        <w:rPr>
          <w:rFonts w:eastAsia="Calibri" w:cs="Arial"/>
          <w:szCs w:val="20"/>
          <w:lang w:val="en-US"/>
        </w:rPr>
        <w:t>SmaI</w:t>
      </w:r>
      <w:proofErr w:type="spellEnd"/>
      <w:r w:rsidRPr="009A57B5">
        <w:rPr>
          <w:rFonts w:eastAsia="Calibri" w:cs="Arial"/>
          <w:szCs w:val="20"/>
          <w:lang w:val="en-US"/>
        </w:rPr>
        <w:t xml:space="preserve"> and </w:t>
      </w:r>
      <w:proofErr w:type="spellStart"/>
      <w:r w:rsidRPr="009A57B5">
        <w:rPr>
          <w:rFonts w:eastAsia="Calibri" w:cs="Arial"/>
          <w:szCs w:val="20"/>
          <w:lang w:val="en-US"/>
        </w:rPr>
        <w:t>MluI</w:t>
      </w:r>
      <w:proofErr w:type="spellEnd"/>
      <w:r w:rsidRPr="009A57B5">
        <w:rPr>
          <w:rFonts w:eastAsia="Calibri" w:cs="Arial"/>
          <w:szCs w:val="20"/>
          <w:lang w:val="en-US"/>
        </w:rPr>
        <w:t xml:space="preserve">. The obtained plasmid, pMJ38, was used for the generation of clean deletions of </w:t>
      </w:r>
      <w:proofErr w:type="spellStart"/>
      <w:r w:rsidRPr="009A57B5">
        <w:rPr>
          <w:rFonts w:eastAsia="Calibri" w:cs="Arial"/>
          <w:i/>
          <w:szCs w:val="20"/>
          <w:lang w:val="en-US"/>
        </w:rPr>
        <w:t>cycB</w:t>
      </w:r>
      <w:proofErr w:type="spellEnd"/>
      <w:r w:rsidRPr="009A57B5">
        <w:rPr>
          <w:rFonts w:eastAsia="Calibri" w:cs="Arial"/>
          <w:szCs w:val="20"/>
          <w:lang w:val="en-US"/>
        </w:rPr>
        <w:t xml:space="preserve"> in the chromosome of </w:t>
      </w:r>
      <w:r w:rsidRPr="009A57B5">
        <w:rPr>
          <w:rFonts w:eastAsia="Calibri" w:cs="Arial"/>
          <w:i/>
          <w:szCs w:val="20"/>
          <w:lang w:val="en-US"/>
        </w:rPr>
        <w:t>B. subtilis</w:t>
      </w:r>
      <w:r w:rsidRPr="009A57B5">
        <w:rPr>
          <w:rFonts w:eastAsia="Calibri" w:cs="Arial"/>
          <w:szCs w:val="20"/>
          <w:lang w:val="en-US"/>
        </w:rPr>
        <w:t xml:space="preserve"> strains 168T</w:t>
      </w:r>
      <w:r w:rsidRPr="009A57B5">
        <w:rPr>
          <w:rFonts w:eastAsia="Calibri" w:cs="Arial"/>
          <w:szCs w:val="20"/>
          <w:vertAlign w:val="superscript"/>
          <w:lang w:val="en-US"/>
        </w:rPr>
        <w:t>+</w:t>
      </w:r>
      <w:r w:rsidRPr="009A57B5">
        <w:rPr>
          <w:rFonts w:eastAsia="Calibri" w:cs="Arial"/>
          <w:szCs w:val="20"/>
          <w:lang w:val="en-US"/>
        </w:rPr>
        <w:t xml:space="preserve"> and IQB611, following the published procedure described by Arnaud </w:t>
      </w:r>
      <w:r w:rsidRPr="009A57B5">
        <w:rPr>
          <w:rFonts w:eastAsia="Calibri" w:cs="Arial"/>
          <w:i/>
          <w:szCs w:val="20"/>
          <w:lang w:val="en-US"/>
        </w:rPr>
        <w:t>et al</w:t>
      </w:r>
      <w:r w:rsidRPr="009A57B5">
        <w:rPr>
          <w:rFonts w:eastAsia="Calibri" w:cs="Arial"/>
          <w:szCs w:val="20"/>
          <w:lang w:val="en-US"/>
        </w:rPr>
        <w:t xml:space="preserve">., 2004 [20]. These deletions were confirmed by sequencing and the new strains were named IQB638 and IQB639, respectively (Table 1). To construct a </w:t>
      </w:r>
      <w:r w:rsidRPr="009A57B5">
        <w:rPr>
          <w:rFonts w:eastAsia="Calibri" w:cs="Arial"/>
          <w:i/>
          <w:szCs w:val="20"/>
          <w:lang w:val="en-US"/>
        </w:rPr>
        <w:t xml:space="preserve">B. subtilis </w:t>
      </w:r>
      <w:proofErr w:type="spellStart"/>
      <w:r w:rsidRPr="009A57B5">
        <w:rPr>
          <w:rFonts w:eastAsia="Calibri" w:cs="Arial"/>
          <w:i/>
          <w:szCs w:val="20"/>
          <w:lang w:val="en-US"/>
        </w:rPr>
        <w:t>galK</w:t>
      </w:r>
      <w:proofErr w:type="spellEnd"/>
      <w:r w:rsidRPr="009A57B5">
        <w:rPr>
          <w:rFonts w:eastAsia="Calibri" w:cs="Arial"/>
          <w:szCs w:val="20"/>
          <w:lang w:val="en-US"/>
        </w:rPr>
        <w:t xml:space="preserve"> insertion-deletion mutant, </w:t>
      </w:r>
      <w:proofErr w:type="spellStart"/>
      <w:r w:rsidRPr="009A57B5">
        <w:rPr>
          <w:rFonts w:eastAsia="Calibri" w:cs="Arial"/>
          <w:i/>
          <w:szCs w:val="20"/>
          <w:lang w:val="en-US"/>
        </w:rPr>
        <w:t>galK</w:t>
      </w:r>
      <w:proofErr w:type="spellEnd"/>
      <w:r w:rsidRPr="009A57B5">
        <w:rPr>
          <w:rFonts w:eastAsia="Calibri" w:cs="Arial"/>
          <w:szCs w:val="20"/>
          <w:lang w:val="en-US"/>
        </w:rPr>
        <w:t xml:space="preserve"> was amplified by PCR from chromosomal DNA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using </w:t>
      </w:r>
      <w:r w:rsidRPr="009A57B5">
        <w:rPr>
          <w:rFonts w:eastAsia="Calibri" w:cs="Arial"/>
          <w:szCs w:val="20"/>
          <w:lang w:val="en-US"/>
        </w:rPr>
        <w:lastRenderedPageBreak/>
        <w:t xml:space="preserve">primers ARA718 and ARA719 </w:t>
      </w:r>
      <w:r w:rsidR="00B501AA">
        <w:rPr>
          <w:rFonts w:eastAsia="Calibri" w:cs="Arial"/>
          <w:szCs w:val="20"/>
          <w:lang w:val="en-US"/>
        </w:rPr>
        <w:t>(Table S2)</w:t>
      </w:r>
      <w:r w:rsidRPr="009A57B5">
        <w:rPr>
          <w:rFonts w:eastAsia="Calibri" w:cs="Arial"/>
          <w:szCs w:val="20"/>
          <w:lang w:val="en-US"/>
        </w:rPr>
        <w:t xml:space="preserve">, and the obtained product was digested with </w:t>
      </w:r>
      <w:proofErr w:type="spellStart"/>
      <w:r w:rsidRPr="009A57B5">
        <w:rPr>
          <w:rFonts w:eastAsia="Calibri" w:cs="Arial"/>
          <w:szCs w:val="20"/>
          <w:lang w:val="en-US"/>
        </w:rPr>
        <w:t>SacI</w:t>
      </w:r>
      <w:proofErr w:type="spellEnd"/>
      <w:r w:rsidRPr="009A57B5">
        <w:rPr>
          <w:rFonts w:eastAsia="Calibri" w:cs="Arial"/>
          <w:szCs w:val="20"/>
          <w:lang w:val="en-US"/>
        </w:rPr>
        <w:t xml:space="preserve"> and </w:t>
      </w:r>
      <w:proofErr w:type="spellStart"/>
      <w:r w:rsidRPr="009A57B5">
        <w:rPr>
          <w:rFonts w:eastAsia="Calibri" w:cs="Arial"/>
          <w:szCs w:val="20"/>
          <w:lang w:val="en-US"/>
        </w:rPr>
        <w:t>KpnI</w:t>
      </w:r>
      <w:proofErr w:type="spellEnd"/>
      <w:r w:rsidRPr="009A57B5">
        <w:rPr>
          <w:rFonts w:eastAsia="Calibri" w:cs="Arial"/>
          <w:szCs w:val="20"/>
          <w:lang w:val="en-US"/>
        </w:rPr>
        <w:t xml:space="preserve">. The resulting 1300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the </w:t>
      </w:r>
      <w:proofErr w:type="spellStart"/>
      <w:r w:rsidRPr="009A57B5">
        <w:rPr>
          <w:rFonts w:eastAsia="Calibri" w:cs="Arial"/>
          <w:szCs w:val="20"/>
          <w:lang w:val="en-US"/>
        </w:rPr>
        <w:t>phagemid</w:t>
      </w:r>
      <w:proofErr w:type="spellEnd"/>
      <w:r w:rsidRPr="009A57B5">
        <w:rPr>
          <w:rFonts w:eastAsia="Calibri" w:cs="Arial"/>
          <w:szCs w:val="20"/>
          <w:lang w:val="en-US"/>
        </w:rPr>
        <w:t xml:space="preserve"> </w:t>
      </w:r>
      <w:proofErr w:type="spellStart"/>
      <w:r w:rsidRPr="009A57B5">
        <w:rPr>
          <w:rFonts w:eastAsia="Calibri" w:cs="Arial"/>
          <w:szCs w:val="20"/>
          <w:lang w:val="en-US"/>
        </w:rPr>
        <w:t>pBluescript</w:t>
      </w:r>
      <w:proofErr w:type="spellEnd"/>
      <w:r w:rsidRPr="009A57B5">
        <w:rPr>
          <w:rFonts w:eastAsia="Calibri" w:cs="Arial"/>
          <w:szCs w:val="20"/>
          <w:lang w:val="en-US"/>
        </w:rPr>
        <w:t xml:space="preserve"> II KS(+) </w:t>
      </w:r>
      <w:r w:rsidR="00B501AA">
        <w:rPr>
          <w:rFonts w:eastAsia="Calibri" w:cs="Arial"/>
          <w:szCs w:val="20"/>
          <w:lang w:val="en-US"/>
        </w:rPr>
        <w:t>(Table S1)</w:t>
      </w:r>
      <w:r w:rsidRPr="009A57B5">
        <w:rPr>
          <w:rFonts w:eastAsia="Calibri" w:cs="Arial"/>
          <w:szCs w:val="20"/>
          <w:lang w:val="en-US"/>
        </w:rPr>
        <w:t xml:space="preserve">, also digested with </w:t>
      </w:r>
      <w:proofErr w:type="spellStart"/>
      <w:r w:rsidRPr="009A57B5">
        <w:rPr>
          <w:rFonts w:eastAsia="Calibri" w:cs="Arial"/>
          <w:szCs w:val="20"/>
          <w:lang w:val="en-US"/>
        </w:rPr>
        <w:t>SacI</w:t>
      </w:r>
      <w:proofErr w:type="spellEnd"/>
      <w:r w:rsidRPr="009A57B5">
        <w:rPr>
          <w:rFonts w:eastAsia="Calibri" w:cs="Arial"/>
          <w:szCs w:val="20"/>
          <w:lang w:val="en-US"/>
        </w:rPr>
        <w:t xml:space="preserve"> and </w:t>
      </w:r>
      <w:proofErr w:type="spellStart"/>
      <w:r w:rsidRPr="009A57B5">
        <w:rPr>
          <w:rFonts w:eastAsia="Calibri" w:cs="Arial"/>
          <w:szCs w:val="20"/>
          <w:lang w:val="en-US"/>
        </w:rPr>
        <w:t>KpnI</w:t>
      </w:r>
      <w:proofErr w:type="spellEnd"/>
      <w:r w:rsidRPr="009A57B5">
        <w:rPr>
          <w:rFonts w:eastAsia="Calibri" w:cs="Arial"/>
          <w:szCs w:val="20"/>
          <w:lang w:val="en-US"/>
        </w:rPr>
        <w:t>, yielding pMJ31. An erythromycin resistance (</w:t>
      </w:r>
      <w:proofErr w:type="spellStart"/>
      <w:r w:rsidRPr="009A57B5">
        <w:rPr>
          <w:rFonts w:eastAsia="Calibri" w:cs="Arial"/>
          <w:szCs w:val="20"/>
          <w:lang w:val="en-US"/>
        </w:rPr>
        <w:t>Erm</w:t>
      </w:r>
      <w:r w:rsidRPr="009A57B5">
        <w:rPr>
          <w:rFonts w:eastAsia="Calibri" w:cs="Arial"/>
          <w:szCs w:val="20"/>
          <w:vertAlign w:val="superscript"/>
          <w:lang w:val="en-US"/>
        </w:rPr>
        <w:t>R</w:t>
      </w:r>
      <w:proofErr w:type="spellEnd"/>
      <w:r w:rsidRPr="009A57B5">
        <w:rPr>
          <w:rFonts w:eastAsia="Calibri" w:cs="Arial"/>
          <w:szCs w:val="20"/>
          <w:lang w:val="en-US"/>
        </w:rPr>
        <w:t xml:space="preserve">) cassette was obtained by the digestion of pMJ23 with </w:t>
      </w:r>
      <w:proofErr w:type="spellStart"/>
      <w:r w:rsidRPr="009A57B5">
        <w:rPr>
          <w:rFonts w:eastAsia="Calibri" w:cs="Arial"/>
          <w:szCs w:val="20"/>
          <w:lang w:val="en-US"/>
        </w:rPr>
        <w:t>NaeI</w:t>
      </w:r>
      <w:proofErr w:type="spellEnd"/>
      <w:r w:rsidRPr="009A57B5">
        <w:rPr>
          <w:rFonts w:eastAsia="Calibri" w:cs="Arial"/>
          <w:szCs w:val="20"/>
          <w:lang w:val="en-US"/>
        </w:rPr>
        <w:t xml:space="preserve"> and </w:t>
      </w:r>
      <w:proofErr w:type="spellStart"/>
      <w:r w:rsidRPr="009A57B5">
        <w:rPr>
          <w:rFonts w:eastAsia="Calibri" w:cs="Arial"/>
          <w:szCs w:val="20"/>
          <w:lang w:val="en-US"/>
        </w:rPr>
        <w:t>EcoRV</w:t>
      </w:r>
      <w:proofErr w:type="spellEnd"/>
      <w:r w:rsidRPr="009A57B5">
        <w:rPr>
          <w:rFonts w:eastAsia="Calibri" w:cs="Arial"/>
          <w:szCs w:val="20"/>
          <w:lang w:val="en-US"/>
        </w:rPr>
        <w:t xml:space="preserve"> and </w:t>
      </w:r>
      <w:proofErr w:type="spellStart"/>
      <w:r w:rsidRPr="009A57B5">
        <w:rPr>
          <w:rFonts w:eastAsia="Calibri" w:cs="Arial"/>
          <w:szCs w:val="20"/>
          <w:lang w:val="en-US"/>
        </w:rPr>
        <w:t>subcloned</w:t>
      </w:r>
      <w:proofErr w:type="spellEnd"/>
      <w:r w:rsidRPr="009A57B5">
        <w:rPr>
          <w:rFonts w:eastAsia="Calibri" w:cs="Arial"/>
          <w:szCs w:val="20"/>
          <w:lang w:val="en-US"/>
        </w:rPr>
        <w:t xml:space="preserve"> between the </w:t>
      </w:r>
      <w:proofErr w:type="spellStart"/>
      <w:r w:rsidRPr="009A57B5">
        <w:rPr>
          <w:rFonts w:eastAsia="Calibri" w:cs="Arial"/>
          <w:szCs w:val="20"/>
          <w:lang w:val="en-US"/>
        </w:rPr>
        <w:t>StuI</w:t>
      </w:r>
      <w:proofErr w:type="spellEnd"/>
      <w:r w:rsidRPr="009A57B5">
        <w:rPr>
          <w:rFonts w:eastAsia="Calibri" w:cs="Arial"/>
          <w:szCs w:val="20"/>
          <w:lang w:val="en-US"/>
        </w:rPr>
        <w:t xml:space="preserve"> sites of pMJ31, resulting in pMJ32. pMJ23 is a </w:t>
      </w:r>
      <w:proofErr w:type="spellStart"/>
      <w:r w:rsidRPr="009A57B5">
        <w:rPr>
          <w:rFonts w:eastAsia="Calibri" w:cs="Arial"/>
          <w:szCs w:val="20"/>
          <w:lang w:val="en-US"/>
        </w:rPr>
        <w:t>pBluescript</w:t>
      </w:r>
      <w:proofErr w:type="spellEnd"/>
      <w:r w:rsidRPr="009A57B5">
        <w:rPr>
          <w:rFonts w:eastAsia="Calibri" w:cs="Arial"/>
          <w:szCs w:val="20"/>
          <w:lang w:val="en-US"/>
        </w:rPr>
        <w:t xml:space="preserve"> II KS(+) derivative carrying an </w:t>
      </w:r>
      <w:proofErr w:type="spellStart"/>
      <w:r w:rsidRPr="009A57B5">
        <w:rPr>
          <w:rFonts w:eastAsia="Calibri" w:cs="Arial"/>
          <w:szCs w:val="20"/>
          <w:lang w:val="en-US"/>
        </w:rPr>
        <w:t>Erm</w:t>
      </w:r>
      <w:r w:rsidRPr="009A57B5">
        <w:rPr>
          <w:rFonts w:eastAsia="Calibri" w:cs="Arial"/>
          <w:szCs w:val="20"/>
          <w:vertAlign w:val="superscript"/>
          <w:lang w:val="en-US"/>
        </w:rPr>
        <w:t>R</w:t>
      </w:r>
      <w:proofErr w:type="spellEnd"/>
      <w:r w:rsidRPr="009A57B5">
        <w:rPr>
          <w:rFonts w:eastAsia="Calibri" w:cs="Arial"/>
          <w:szCs w:val="20"/>
          <w:lang w:val="en-US"/>
        </w:rPr>
        <w:t xml:space="preserve"> cassette obtained from the digestion of pJL1 with </w:t>
      </w:r>
      <w:proofErr w:type="spellStart"/>
      <w:r w:rsidRPr="009A57B5">
        <w:rPr>
          <w:rFonts w:eastAsia="Calibri" w:cs="Arial"/>
          <w:szCs w:val="20"/>
          <w:lang w:val="en-US"/>
        </w:rPr>
        <w:t>BamHI</w:t>
      </w:r>
      <w:proofErr w:type="spellEnd"/>
      <w:r w:rsidRPr="009A57B5">
        <w:rPr>
          <w:rFonts w:eastAsia="Calibri" w:cs="Arial"/>
          <w:szCs w:val="20"/>
          <w:lang w:val="en-US"/>
        </w:rPr>
        <w:t xml:space="preserve"> and </w:t>
      </w:r>
      <w:proofErr w:type="spellStart"/>
      <w:r w:rsidRPr="009A57B5">
        <w:rPr>
          <w:rFonts w:eastAsia="Calibri" w:cs="Arial"/>
          <w:szCs w:val="20"/>
          <w:lang w:val="en-US"/>
        </w:rPr>
        <w:t>PstI</w:t>
      </w:r>
      <w:proofErr w:type="spellEnd"/>
      <w:r w:rsidRPr="009A57B5">
        <w:rPr>
          <w:rFonts w:eastAsia="Calibri" w:cs="Arial"/>
          <w:szCs w:val="20"/>
          <w:lang w:val="en-US"/>
        </w:rPr>
        <w:t xml:space="preserve">. pJL1 is a pLitmus29 derivative carrying an </w:t>
      </w:r>
      <w:proofErr w:type="spellStart"/>
      <w:r w:rsidRPr="009A57B5">
        <w:rPr>
          <w:rFonts w:eastAsia="Calibri" w:cs="Arial"/>
          <w:szCs w:val="20"/>
          <w:lang w:val="en-US"/>
        </w:rPr>
        <w:t>Erm</w:t>
      </w:r>
      <w:r w:rsidRPr="009A57B5">
        <w:rPr>
          <w:rFonts w:eastAsia="Calibri" w:cs="Arial"/>
          <w:szCs w:val="20"/>
          <w:vertAlign w:val="superscript"/>
          <w:lang w:val="en-US"/>
        </w:rPr>
        <w:t>R</w:t>
      </w:r>
      <w:proofErr w:type="spellEnd"/>
      <w:r w:rsidRPr="009A57B5">
        <w:rPr>
          <w:rFonts w:eastAsia="Calibri" w:cs="Arial"/>
          <w:szCs w:val="20"/>
          <w:lang w:val="en-US"/>
        </w:rPr>
        <w:t xml:space="preserve"> cassette, obtained from the digestion of pDG1731 with </w:t>
      </w:r>
      <w:proofErr w:type="spellStart"/>
      <w:r w:rsidRPr="009A57B5">
        <w:rPr>
          <w:rFonts w:eastAsia="Calibri" w:cs="Arial"/>
          <w:szCs w:val="20"/>
          <w:lang w:val="en-US"/>
        </w:rPr>
        <w:t>SmaI</w:t>
      </w:r>
      <w:proofErr w:type="spellEnd"/>
      <w:r w:rsidRPr="009A57B5">
        <w:rPr>
          <w:rFonts w:eastAsia="Calibri" w:cs="Arial"/>
          <w:szCs w:val="20"/>
          <w:lang w:val="en-US"/>
        </w:rPr>
        <w:t xml:space="preserve"> and </w:t>
      </w:r>
      <w:proofErr w:type="spellStart"/>
      <w:r w:rsidRPr="009A57B5">
        <w:rPr>
          <w:rFonts w:eastAsia="Calibri" w:cs="Arial"/>
          <w:szCs w:val="20"/>
          <w:lang w:val="en-US"/>
        </w:rPr>
        <w:t>NaeI</w:t>
      </w:r>
      <w:proofErr w:type="spellEnd"/>
      <w:r w:rsidRPr="009A57B5">
        <w:rPr>
          <w:rFonts w:eastAsia="Calibri" w:cs="Arial"/>
          <w:szCs w:val="20"/>
          <w:lang w:val="en-US"/>
        </w:rPr>
        <w:t xml:space="preserve">, cloned in its </w:t>
      </w:r>
      <w:proofErr w:type="spellStart"/>
      <w:r w:rsidRPr="009A57B5">
        <w:rPr>
          <w:rFonts w:eastAsia="Calibri" w:cs="Arial"/>
          <w:szCs w:val="20"/>
          <w:lang w:val="en-US"/>
        </w:rPr>
        <w:t>EcoRV</w:t>
      </w:r>
      <w:proofErr w:type="spellEnd"/>
      <w:r w:rsidRPr="009A57B5">
        <w:rPr>
          <w:rFonts w:eastAsia="Calibri" w:cs="Arial"/>
          <w:szCs w:val="20"/>
          <w:lang w:val="en-US"/>
        </w:rPr>
        <w:t xml:space="preserve"> site. pMJ32 was linearized with </w:t>
      </w:r>
      <w:proofErr w:type="spellStart"/>
      <w:r w:rsidRPr="009A57B5">
        <w:rPr>
          <w:rFonts w:eastAsia="Calibri" w:cs="Arial"/>
          <w:szCs w:val="20"/>
          <w:lang w:val="en-US"/>
        </w:rPr>
        <w:t>ScaI</w:t>
      </w:r>
      <w:proofErr w:type="spellEnd"/>
      <w:r w:rsidRPr="009A57B5">
        <w:rPr>
          <w:rFonts w:eastAsia="Calibri" w:cs="Arial"/>
          <w:szCs w:val="20"/>
          <w:lang w:val="en-US"/>
        </w:rPr>
        <w:t xml:space="preserve"> and used to transform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and IQB611 yielding strains IQB630 and IQB631, respectively </w:t>
      </w:r>
      <w:r w:rsidR="004E233D">
        <w:rPr>
          <w:rFonts w:eastAsia="Calibri" w:cs="Arial"/>
          <w:szCs w:val="20"/>
          <w:lang w:val="en-US"/>
        </w:rPr>
        <w:t>(Table 1)</w:t>
      </w:r>
      <w:r w:rsidRPr="009A57B5">
        <w:rPr>
          <w:rFonts w:eastAsia="Calibri" w:cs="Arial"/>
          <w:szCs w:val="20"/>
          <w:lang w:val="en-US"/>
        </w:rPr>
        <w:t xml:space="preserve">. For the construction of a </w:t>
      </w:r>
      <w:r w:rsidRPr="009A57B5">
        <w:rPr>
          <w:rFonts w:eastAsia="Calibri" w:cs="Arial"/>
          <w:i/>
          <w:szCs w:val="20"/>
          <w:lang w:val="en-US"/>
        </w:rPr>
        <w:t>B. subtilis</w:t>
      </w:r>
      <w:r w:rsidRPr="009A57B5">
        <w:rPr>
          <w:rFonts w:eastAsia="Calibri" w:cs="Arial"/>
          <w:szCs w:val="20"/>
          <w:lang w:val="en-US"/>
        </w:rPr>
        <w:t xml:space="preserve"> strain with a single mutation leading to a E305A amino acid substitution in the </w:t>
      </w:r>
      <w:proofErr w:type="spellStart"/>
      <w:r w:rsidRPr="009A57B5">
        <w:rPr>
          <w:rFonts w:eastAsia="Calibri" w:cs="Arial"/>
          <w:szCs w:val="20"/>
          <w:lang w:val="en-US"/>
        </w:rPr>
        <w:t>AraA</w:t>
      </w:r>
      <w:proofErr w:type="spellEnd"/>
      <w:r w:rsidRPr="009A57B5">
        <w:rPr>
          <w:rFonts w:eastAsia="Calibri" w:cs="Arial"/>
          <w:szCs w:val="20"/>
          <w:lang w:val="en-US"/>
        </w:rPr>
        <w:t xml:space="preserve"> protein, </w:t>
      </w:r>
      <w:proofErr w:type="spellStart"/>
      <w:r w:rsidRPr="009A57B5">
        <w:rPr>
          <w:rFonts w:eastAsia="Calibri" w:cs="Arial"/>
          <w:i/>
          <w:szCs w:val="20"/>
          <w:lang w:val="en-US"/>
        </w:rPr>
        <w:t>araA</w:t>
      </w:r>
      <w:proofErr w:type="spellEnd"/>
      <w:r w:rsidRPr="009A57B5">
        <w:rPr>
          <w:rFonts w:eastAsia="Calibri" w:cs="Arial"/>
          <w:szCs w:val="20"/>
          <w:lang w:val="en-US"/>
        </w:rPr>
        <w:t xml:space="preserve"> was amplified by PCR, from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chromosomal DNA, with primers ARA55 and ARA573 </w:t>
      </w:r>
      <w:r w:rsidR="004E233D">
        <w:rPr>
          <w:rFonts w:eastAsia="Calibri" w:cs="Arial"/>
          <w:szCs w:val="20"/>
          <w:lang w:val="en-US"/>
        </w:rPr>
        <w:t>(Table S2)</w:t>
      </w:r>
      <w:r w:rsidRPr="009A57B5">
        <w:rPr>
          <w:rFonts w:eastAsia="Calibri" w:cs="Arial"/>
          <w:szCs w:val="20"/>
          <w:lang w:val="en-US"/>
        </w:rPr>
        <w:t xml:space="preserve">. The obtained product was digested with </w:t>
      </w:r>
      <w:proofErr w:type="spellStart"/>
      <w:r w:rsidRPr="009A57B5">
        <w:rPr>
          <w:rFonts w:eastAsia="Calibri" w:cs="Arial"/>
          <w:szCs w:val="20"/>
          <w:lang w:val="en-US"/>
        </w:rPr>
        <w:t>EcoRI</w:t>
      </w:r>
      <w:proofErr w:type="spellEnd"/>
      <w:r w:rsidRPr="009A57B5">
        <w:rPr>
          <w:rFonts w:eastAsia="Calibri" w:cs="Arial"/>
          <w:szCs w:val="20"/>
          <w:lang w:val="en-US"/>
        </w:rPr>
        <w:t xml:space="preserve"> and </w:t>
      </w:r>
      <w:proofErr w:type="spellStart"/>
      <w:r w:rsidRPr="009A57B5">
        <w:rPr>
          <w:rFonts w:eastAsia="Calibri" w:cs="Arial"/>
          <w:szCs w:val="20"/>
          <w:lang w:val="en-US"/>
        </w:rPr>
        <w:t>KpnI</w:t>
      </w:r>
      <w:proofErr w:type="spellEnd"/>
      <w:r w:rsidRPr="009A57B5">
        <w:rPr>
          <w:rFonts w:eastAsia="Calibri" w:cs="Arial"/>
          <w:szCs w:val="20"/>
          <w:lang w:val="en-US"/>
        </w:rPr>
        <w:t xml:space="preserve"> and the resulting 2313 </w:t>
      </w:r>
      <w:proofErr w:type="spellStart"/>
      <w:r w:rsidRPr="009A57B5">
        <w:rPr>
          <w:rFonts w:eastAsia="Calibri" w:cs="Arial"/>
          <w:szCs w:val="20"/>
          <w:lang w:val="en-US"/>
        </w:rPr>
        <w:t>bp</w:t>
      </w:r>
      <w:proofErr w:type="spellEnd"/>
      <w:r w:rsidRPr="009A57B5">
        <w:rPr>
          <w:rFonts w:eastAsia="Calibri" w:cs="Arial"/>
          <w:szCs w:val="20"/>
          <w:lang w:val="en-US"/>
        </w:rPr>
        <w:t xml:space="preserve"> fragment cloned into pUC18 digested with the same restriction enzymes. The obtained pUC18::</w:t>
      </w:r>
      <w:proofErr w:type="spellStart"/>
      <w:r w:rsidRPr="009A57B5">
        <w:rPr>
          <w:rFonts w:eastAsia="Calibri" w:cs="Arial"/>
          <w:i/>
          <w:szCs w:val="20"/>
          <w:lang w:val="en-US"/>
        </w:rPr>
        <w:t>araA</w:t>
      </w:r>
      <w:proofErr w:type="spellEnd"/>
      <w:r w:rsidRPr="009A57B5">
        <w:rPr>
          <w:rFonts w:eastAsia="Calibri" w:cs="Arial"/>
          <w:szCs w:val="20"/>
          <w:lang w:val="en-US"/>
        </w:rPr>
        <w:t xml:space="preserve"> was used as template for a PCR with primers ARA566 and ARA567 </w:t>
      </w:r>
      <w:r w:rsidR="004E233D">
        <w:rPr>
          <w:rFonts w:eastAsia="Calibri" w:cs="Arial"/>
          <w:szCs w:val="20"/>
          <w:lang w:val="en-US"/>
        </w:rPr>
        <w:t>(Table S2)</w:t>
      </w:r>
      <w:r w:rsidRPr="009A57B5">
        <w:rPr>
          <w:rFonts w:eastAsia="Calibri" w:cs="Arial"/>
          <w:szCs w:val="20"/>
          <w:lang w:val="en-US"/>
        </w:rPr>
        <w:t>. The resulting pUC18::</w:t>
      </w:r>
      <w:proofErr w:type="spellStart"/>
      <w:r w:rsidRPr="009A57B5">
        <w:rPr>
          <w:rFonts w:eastAsia="Calibri" w:cs="Arial"/>
          <w:i/>
          <w:szCs w:val="20"/>
          <w:lang w:val="en-US"/>
        </w:rPr>
        <w:t>araA</w:t>
      </w:r>
      <w:proofErr w:type="spellEnd"/>
      <w:r w:rsidRPr="009A57B5">
        <w:rPr>
          <w:rFonts w:eastAsia="Calibri" w:cs="Arial"/>
          <w:szCs w:val="20"/>
          <w:lang w:val="en-US"/>
        </w:rPr>
        <w:t xml:space="preserve">(E305A) was digested with </w:t>
      </w:r>
      <w:proofErr w:type="spellStart"/>
      <w:r w:rsidRPr="009A57B5">
        <w:rPr>
          <w:rFonts w:eastAsia="Calibri" w:cs="Arial"/>
          <w:szCs w:val="20"/>
          <w:lang w:val="en-US"/>
        </w:rPr>
        <w:t>SalI</w:t>
      </w:r>
      <w:proofErr w:type="spellEnd"/>
      <w:r w:rsidRPr="009A57B5">
        <w:rPr>
          <w:rFonts w:eastAsia="Calibri" w:cs="Arial"/>
          <w:szCs w:val="20"/>
          <w:lang w:val="en-US"/>
        </w:rPr>
        <w:t xml:space="preserve"> and </w:t>
      </w:r>
      <w:proofErr w:type="spellStart"/>
      <w:r w:rsidRPr="009A57B5">
        <w:rPr>
          <w:rFonts w:eastAsia="Calibri" w:cs="Arial"/>
          <w:szCs w:val="20"/>
          <w:lang w:val="en-US"/>
        </w:rPr>
        <w:t>EcoRI</w:t>
      </w:r>
      <w:proofErr w:type="spellEnd"/>
      <w:r w:rsidRPr="009A57B5">
        <w:rPr>
          <w:rFonts w:eastAsia="Calibri" w:cs="Arial"/>
          <w:szCs w:val="20"/>
          <w:lang w:val="en-US"/>
        </w:rPr>
        <w:t xml:space="preserve"> and the 2328 </w:t>
      </w:r>
      <w:proofErr w:type="spellStart"/>
      <w:r w:rsidRPr="009A57B5">
        <w:rPr>
          <w:rFonts w:eastAsia="Calibri" w:cs="Arial"/>
          <w:szCs w:val="20"/>
          <w:lang w:val="en-US"/>
        </w:rPr>
        <w:t>bp</w:t>
      </w:r>
      <w:proofErr w:type="spellEnd"/>
      <w:r w:rsidRPr="009A57B5">
        <w:rPr>
          <w:rFonts w:eastAsia="Calibri" w:cs="Arial"/>
          <w:szCs w:val="20"/>
          <w:lang w:val="en-US"/>
        </w:rPr>
        <w:t xml:space="preserve"> fragment with the mutagenized </w:t>
      </w:r>
      <w:proofErr w:type="spellStart"/>
      <w:r w:rsidRPr="009A57B5">
        <w:rPr>
          <w:rFonts w:eastAsia="Calibri" w:cs="Arial"/>
          <w:i/>
          <w:szCs w:val="20"/>
          <w:lang w:val="en-US"/>
        </w:rPr>
        <w:t>araA</w:t>
      </w:r>
      <w:proofErr w:type="spellEnd"/>
      <w:r w:rsidRPr="009A57B5">
        <w:rPr>
          <w:rFonts w:eastAsia="Calibri" w:cs="Arial"/>
          <w:szCs w:val="20"/>
          <w:lang w:val="en-US"/>
        </w:rPr>
        <w:t xml:space="preserve"> gene was </w:t>
      </w:r>
      <w:proofErr w:type="spellStart"/>
      <w:r w:rsidRPr="009A57B5">
        <w:rPr>
          <w:rFonts w:eastAsia="Calibri" w:cs="Arial"/>
          <w:szCs w:val="20"/>
          <w:lang w:val="en-US"/>
        </w:rPr>
        <w:t>subcloned</w:t>
      </w:r>
      <w:proofErr w:type="spellEnd"/>
      <w:r w:rsidRPr="009A57B5">
        <w:rPr>
          <w:rFonts w:eastAsia="Calibri" w:cs="Arial"/>
          <w:szCs w:val="20"/>
          <w:lang w:val="en-US"/>
        </w:rPr>
        <w:t xml:space="preserve"> into </w:t>
      </w:r>
      <w:proofErr w:type="spellStart"/>
      <w:r w:rsidRPr="009A57B5">
        <w:rPr>
          <w:rFonts w:eastAsia="Calibri" w:cs="Arial"/>
          <w:szCs w:val="20"/>
          <w:lang w:val="en-US"/>
        </w:rPr>
        <w:t>pMAD</w:t>
      </w:r>
      <w:proofErr w:type="spellEnd"/>
      <w:r w:rsidRPr="009A57B5">
        <w:rPr>
          <w:rFonts w:eastAsia="Calibri" w:cs="Arial"/>
          <w:szCs w:val="20"/>
          <w:lang w:val="en-US"/>
        </w:rPr>
        <w:t xml:space="preserve"> digested with the same restriction enzymes, yielding pLG31. This new plasmid was used for the generation of a mutation leading to an E305A amino acid substitution in </w:t>
      </w:r>
      <w:proofErr w:type="spellStart"/>
      <w:r w:rsidRPr="009A57B5">
        <w:rPr>
          <w:rFonts w:eastAsia="Calibri" w:cs="Arial"/>
          <w:szCs w:val="20"/>
          <w:lang w:val="en-US"/>
        </w:rPr>
        <w:t>AraA</w:t>
      </w:r>
      <w:proofErr w:type="spellEnd"/>
      <w:r w:rsidRPr="009A57B5">
        <w:rPr>
          <w:rFonts w:eastAsia="Calibri" w:cs="Arial"/>
          <w:szCs w:val="20"/>
          <w:lang w:val="en-US"/>
        </w:rPr>
        <w:t xml:space="preserve">. </w:t>
      </w:r>
      <w:r w:rsidRPr="009A57B5">
        <w:rPr>
          <w:rFonts w:eastAsia="Calibri" w:cs="Arial"/>
          <w:i/>
          <w:szCs w:val="20"/>
          <w:lang w:val="en-US"/>
        </w:rPr>
        <w:t>B. subtilis</w:t>
      </w:r>
      <w:r w:rsidRPr="009A57B5">
        <w:rPr>
          <w:rFonts w:eastAsia="Calibri" w:cs="Arial"/>
          <w:szCs w:val="20"/>
          <w:lang w:val="en-US"/>
        </w:rPr>
        <w:t xml:space="preserve"> strain IQB638 was transformed following the published procedure described by Arnaud </w:t>
      </w:r>
      <w:r w:rsidRPr="009A57B5">
        <w:rPr>
          <w:rFonts w:eastAsia="Calibri" w:cs="Arial"/>
          <w:i/>
          <w:szCs w:val="20"/>
          <w:lang w:val="en-US"/>
        </w:rPr>
        <w:t>et al</w:t>
      </w:r>
      <w:r w:rsidRPr="009A57B5">
        <w:rPr>
          <w:rFonts w:eastAsia="Calibri" w:cs="Arial"/>
          <w:szCs w:val="20"/>
          <w:lang w:val="en-US"/>
        </w:rPr>
        <w:t xml:space="preserve">., 2004 [21]. The mutation was confirmed by sequencing and the new strain was named IQB641. For the generation of single E208A, E205A and D213A substitutions in </w:t>
      </w:r>
      <w:proofErr w:type="spellStart"/>
      <w:r w:rsidRPr="009A57B5">
        <w:rPr>
          <w:rFonts w:eastAsia="Calibri" w:cs="Arial"/>
          <w:szCs w:val="20"/>
          <w:lang w:val="en-US"/>
        </w:rPr>
        <w:t>AraP</w:t>
      </w:r>
      <w:proofErr w:type="spellEnd"/>
      <w:r w:rsidRPr="009A57B5">
        <w:rPr>
          <w:rFonts w:eastAsia="Calibri" w:cs="Arial"/>
          <w:szCs w:val="20"/>
          <w:lang w:val="en-US"/>
        </w:rPr>
        <w:t xml:space="preserve"> of </w:t>
      </w:r>
      <w:r w:rsidRPr="009A57B5">
        <w:rPr>
          <w:rFonts w:eastAsia="Calibri" w:cs="Arial"/>
          <w:i/>
          <w:szCs w:val="20"/>
          <w:lang w:val="en-US"/>
        </w:rPr>
        <w:t>B. subtilis</w:t>
      </w:r>
      <w:r w:rsidRPr="009A57B5">
        <w:rPr>
          <w:rFonts w:eastAsia="Calibri" w:cs="Arial"/>
          <w:szCs w:val="20"/>
          <w:lang w:val="en-US"/>
        </w:rPr>
        <w:t xml:space="preserve">, pLB1, pMJ25 and pMJ26 were constructed. For the E208A substitution two partially overlapping regions upstream and downstream of the desired codon were independently amplified by PCR, from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chromosomal DNA, using primers ARA630 and ARA631 (PCR9) and primers ARA632 and ARA633 (PCR10), respectively. The products from PCR9 and PCR10 were joined by overlapping PCR using primers ARA630 and ARA633 </w:t>
      </w:r>
      <w:r w:rsidR="004E233D">
        <w:rPr>
          <w:rFonts w:eastAsia="Calibri" w:cs="Arial"/>
          <w:szCs w:val="20"/>
          <w:lang w:val="en-US"/>
        </w:rPr>
        <w:t>(Table S2)</w:t>
      </w:r>
      <w:r w:rsidRPr="009A57B5">
        <w:rPr>
          <w:rFonts w:eastAsia="Calibri" w:cs="Arial"/>
          <w:szCs w:val="20"/>
          <w:lang w:val="en-US"/>
        </w:rPr>
        <w:t xml:space="preserve">. The obtained product was digested with </w:t>
      </w:r>
      <w:proofErr w:type="spellStart"/>
      <w:r w:rsidRPr="009A57B5">
        <w:rPr>
          <w:rFonts w:eastAsia="Calibri" w:cs="Arial"/>
          <w:szCs w:val="20"/>
          <w:lang w:val="en-US"/>
        </w:rPr>
        <w:t>BamHI</w:t>
      </w:r>
      <w:proofErr w:type="spellEnd"/>
      <w:r w:rsidRPr="009A57B5">
        <w:rPr>
          <w:rFonts w:eastAsia="Calibri" w:cs="Arial"/>
          <w:szCs w:val="20"/>
          <w:lang w:val="en-US"/>
        </w:rPr>
        <w:t xml:space="preserve"> and </w:t>
      </w:r>
      <w:proofErr w:type="spellStart"/>
      <w:r w:rsidRPr="009A57B5">
        <w:rPr>
          <w:rFonts w:eastAsia="Calibri" w:cs="Arial"/>
          <w:szCs w:val="20"/>
          <w:lang w:val="en-US"/>
        </w:rPr>
        <w:t>NcoI</w:t>
      </w:r>
      <w:proofErr w:type="spellEnd"/>
      <w:r w:rsidRPr="009A57B5">
        <w:rPr>
          <w:rFonts w:eastAsia="Calibri" w:cs="Arial"/>
          <w:szCs w:val="20"/>
          <w:lang w:val="en-US"/>
        </w:rPr>
        <w:t xml:space="preserve"> and the resulting 1595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w:t>
      </w:r>
      <w:proofErr w:type="spellStart"/>
      <w:r w:rsidRPr="009A57B5">
        <w:rPr>
          <w:rFonts w:eastAsia="Calibri" w:cs="Arial"/>
          <w:szCs w:val="20"/>
          <w:lang w:val="en-US"/>
        </w:rPr>
        <w:t>pMAD</w:t>
      </w:r>
      <w:proofErr w:type="spellEnd"/>
      <w:r w:rsidRPr="009A57B5">
        <w:rPr>
          <w:rFonts w:eastAsia="Calibri" w:cs="Arial"/>
          <w:szCs w:val="20"/>
          <w:lang w:val="en-US"/>
        </w:rPr>
        <w:t xml:space="preserve"> digested with the same restriction enzymes, yielding pLB1. A similar approach was used for the E205A and D213A substitutions. For the E205A substitution the initial upstream and downstream amplifications were performed with primers ARA630 and ARA667 (PCR11) and primers ARA668 and ARA633 (PCR12), respectively. The products from PCR11 and PCR12 were joined by overlapping PCR using primers ARA630 and ARA633 </w:t>
      </w:r>
      <w:r w:rsidR="004E233D">
        <w:rPr>
          <w:rFonts w:eastAsia="Calibri" w:cs="Arial"/>
          <w:szCs w:val="20"/>
          <w:lang w:val="en-US"/>
        </w:rPr>
        <w:t>(Table S2)</w:t>
      </w:r>
      <w:r w:rsidRPr="009A57B5">
        <w:rPr>
          <w:rFonts w:eastAsia="Calibri" w:cs="Arial"/>
          <w:szCs w:val="20"/>
          <w:lang w:val="en-US"/>
        </w:rPr>
        <w:t xml:space="preserve">. The obtained product was digested </w:t>
      </w:r>
      <w:r w:rsidRPr="009A57B5">
        <w:rPr>
          <w:rFonts w:eastAsia="Calibri" w:cs="Arial"/>
          <w:szCs w:val="20"/>
          <w:lang w:val="en-US"/>
        </w:rPr>
        <w:lastRenderedPageBreak/>
        <w:t xml:space="preserve">with </w:t>
      </w:r>
      <w:proofErr w:type="spellStart"/>
      <w:r w:rsidRPr="009A57B5">
        <w:rPr>
          <w:rFonts w:eastAsia="Calibri" w:cs="Arial"/>
          <w:szCs w:val="20"/>
          <w:lang w:val="en-US"/>
        </w:rPr>
        <w:t>BamHI</w:t>
      </w:r>
      <w:proofErr w:type="spellEnd"/>
      <w:r w:rsidRPr="009A57B5">
        <w:rPr>
          <w:rFonts w:eastAsia="Calibri" w:cs="Arial"/>
          <w:szCs w:val="20"/>
          <w:lang w:val="en-US"/>
        </w:rPr>
        <w:t xml:space="preserve"> and </w:t>
      </w:r>
      <w:proofErr w:type="spellStart"/>
      <w:r w:rsidRPr="009A57B5">
        <w:rPr>
          <w:rFonts w:eastAsia="Calibri" w:cs="Arial"/>
          <w:szCs w:val="20"/>
          <w:lang w:val="en-US"/>
        </w:rPr>
        <w:t>NcoI</w:t>
      </w:r>
      <w:proofErr w:type="spellEnd"/>
      <w:r w:rsidRPr="009A57B5">
        <w:rPr>
          <w:rFonts w:eastAsia="Calibri" w:cs="Arial"/>
          <w:szCs w:val="20"/>
          <w:lang w:val="en-US"/>
        </w:rPr>
        <w:t xml:space="preserve"> and the resulting 1595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w:t>
      </w:r>
      <w:proofErr w:type="spellStart"/>
      <w:r w:rsidRPr="009A57B5">
        <w:rPr>
          <w:rFonts w:eastAsia="Calibri" w:cs="Arial"/>
          <w:szCs w:val="20"/>
          <w:lang w:val="en-US"/>
        </w:rPr>
        <w:t>pMAD</w:t>
      </w:r>
      <w:proofErr w:type="spellEnd"/>
      <w:r w:rsidRPr="009A57B5">
        <w:rPr>
          <w:rFonts w:eastAsia="Calibri" w:cs="Arial"/>
          <w:szCs w:val="20"/>
          <w:lang w:val="en-US"/>
        </w:rPr>
        <w:t xml:space="preserve"> digested with the same restriction enzymes, yielding pMJ25. For the D213A substitution the initial upstream and downstream amplifications were performed with primers ARA630 and ARA669 (PCR13) and primers ARA670 and ARA633 (PCR14), respectively. The products from PCR13 and PCR14 were joined by overlapping PCR using primers ARA630 and ARA633 </w:t>
      </w:r>
      <w:r w:rsidR="004E233D">
        <w:rPr>
          <w:rFonts w:eastAsia="Calibri" w:cs="Arial"/>
          <w:szCs w:val="20"/>
          <w:lang w:val="en-US"/>
        </w:rPr>
        <w:t>(Table S2)</w:t>
      </w:r>
      <w:r w:rsidRPr="009A57B5">
        <w:rPr>
          <w:rFonts w:eastAsia="Calibri" w:cs="Arial"/>
          <w:szCs w:val="20"/>
          <w:lang w:val="en-US"/>
        </w:rPr>
        <w:t xml:space="preserve">. The obtained product was digested with </w:t>
      </w:r>
      <w:proofErr w:type="spellStart"/>
      <w:r w:rsidRPr="009A57B5">
        <w:rPr>
          <w:rFonts w:eastAsia="Calibri" w:cs="Arial"/>
          <w:szCs w:val="20"/>
          <w:lang w:val="en-US"/>
        </w:rPr>
        <w:t>BamHI</w:t>
      </w:r>
      <w:proofErr w:type="spellEnd"/>
      <w:r w:rsidRPr="009A57B5">
        <w:rPr>
          <w:rFonts w:eastAsia="Calibri" w:cs="Arial"/>
          <w:szCs w:val="20"/>
          <w:lang w:val="en-US"/>
        </w:rPr>
        <w:t xml:space="preserve"> and </w:t>
      </w:r>
      <w:proofErr w:type="spellStart"/>
      <w:r w:rsidRPr="009A57B5">
        <w:rPr>
          <w:rFonts w:eastAsia="Calibri" w:cs="Arial"/>
          <w:szCs w:val="20"/>
          <w:lang w:val="en-US"/>
        </w:rPr>
        <w:t>NcoI</w:t>
      </w:r>
      <w:proofErr w:type="spellEnd"/>
      <w:r w:rsidRPr="009A57B5">
        <w:rPr>
          <w:rFonts w:eastAsia="Calibri" w:cs="Arial"/>
          <w:szCs w:val="20"/>
          <w:lang w:val="en-US"/>
        </w:rPr>
        <w:t xml:space="preserve"> and the resulting 1595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w:t>
      </w:r>
      <w:proofErr w:type="spellStart"/>
      <w:r w:rsidRPr="009A57B5">
        <w:rPr>
          <w:rFonts w:eastAsia="Calibri" w:cs="Arial"/>
          <w:szCs w:val="20"/>
          <w:lang w:val="en-US"/>
        </w:rPr>
        <w:t>pMAD</w:t>
      </w:r>
      <w:proofErr w:type="spellEnd"/>
      <w:r w:rsidRPr="009A57B5">
        <w:rPr>
          <w:rFonts w:eastAsia="Calibri" w:cs="Arial"/>
          <w:szCs w:val="20"/>
          <w:lang w:val="en-US"/>
        </w:rPr>
        <w:t xml:space="preserve"> digested with the same restriction enzymes, yielding pMJ26. The obtained plasmids, pLB1, pMJ25 and pMJ26, were used for the generation of mutations in </w:t>
      </w:r>
      <w:proofErr w:type="spellStart"/>
      <w:r w:rsidRPr="009A57B5">
        <w:rPr>
          <w:rFonts w:eastAsia="Calibri" w:cs="Arial"/>
          <w:i/>
          <w:szCs w:val="20"/>
          <w:lang w:val="en-US"/>
        </w:rPr>
        <w:t>araP</w:t>
      </w:r>
      <w:proofErr w:type="spellEnd"/>
      <w:r w:rsidRPr="009A57B5">
        <w:rPr>
          <w:rFonts w:eastAsia="Calibri" w:cs="Arial"/>
          <w:szCs w:val="20"/>
          <w:lang w:val="en-US"/>
        </w:rPr>
        <w:t xml:space="preserve"> in the chromosome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leading to single amino acid substitutions in the </w:t>
      </w:r>
      <w:proofErr w:type="spellStart"/>
      <w:r w:rsidRPr="009A57B5">
        <w:rPr>
          <w:rFonts w:eastAsia="Calibri" w:cs="Arial"/>
          <w:szCs w:val="20"/>
          <w:lang w:val="en-US"/>
        </w:rPr>
        <w:t>AraP</w:t>
      </w:r>
      <w:proofErr w:type="spellEnd"/>
      <w:r w:rsidRPr="009A57B5">
        <w:rPr>
          <w:rFonts w:eastAsia="Calibri" w:cs="Arial"/>
          <w:szCs w:val="20"/>
          <w:lang w:val="en-US"/>
        </w:rPr>
        <w:t xml:space="preserve"> protein, following the published procedure described by Arnaud </w:t>
      </w:r>
      <w:r w:rsidRPr="009A57B5">
        <w:rPr>
          <w:rFonts w:eastAsia="Calibri" w:cs="Arial"/>
          <w:i/>
          <w:szCs w:val="20"/>
          <w:lang w:val="en-US"/>
        </w:rPr>
        <w:t>et al</w:t>
      </w:r>
      <w:r w:rsidRPr="009A57B5">
        <w:rPr>
          <w:rFonts w:eastAsia="Calibri" w:cs="Arial"/>
          <w:szCs w:val="20"/>
          <w:lang w:val="en-US"/>
        </w:rPr>
        <w:t xml:space="preserve">., 2004 [21]. The E208A, E205A and D213A substitutions were confirmed by sequencing and the new strains were named IQB623, IQB624 and IQB625, respectively. For the generation of a single D180A substitution in </w:t>
      </w:r>
      <w:proofErr w:type="spellStart"/>
      <w:r w:rsidRPr="009A57B5">
        <w:rPr>
          <w:rFonts w:eastAsia="Calibri" w:cs="Arial"/>
          <w:szCs w:val="20"/>
          <w:lang w:val="en-US"/>
        </w:rPr>
        <w:t>AraQ</w:t>
      </w:r>
      <w:proofErr w:type="spellEnd"/>
      <w:r w:rsidRPr="009A57B5">
        <w:rPr>
          <w:rFonts w:eastAsia="Calibri" w:cs="Arial"/>
          <w:szCs w:val="20"/>
          <w:lang w:val="en-US"/>
        </w:rPr>
        <w:t xml:space="preserve"> of </w:t>
      </w:r>
      <w:r w:rsidRPr="009A57B5">
        <w:rPr>
          <w:rFonts w:eastAsia="Calibri" w:cs="Arial"/>
          <w:i/>
          <w:szCs w:val="20"/>
          <w:lang w:val="en-US"/>
        </w:rPr>
        <w:t>B. subtilis</w:t>
      </w:r>
      <w:r w:rsidRPr="009A57B5">
        <w:rPr>
          <w:rFonts w:eastAsia="Calibri" w:cs="Arial"/>
          <w:szCs w:val="20"/>
          <w:lang w:val="en-US"/>
        </w:rPr>
        <w:t xml:space="preserve">, pMJ27 was constructed. Two independent and partially overlapping regions upstream and downstream of the desired codon were amplified by PCR, from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chromosomal DNA, using primers ARA634 and ARA671 (PCR15) and primers ARA672 and ARA637 (PCR16), respectively. The products from PCR15 and PCR16 were joined by overlapping PCR using primers ARA634 and ARA637 </w:t>
      </w:r>
      <w:r w:rsidR="004E233D">
        <w:rPr>
          <w:rFonts w:eastAsia="Calibri" w:cs="Arial"/>
          <w:szCs w:val="20"/>
          <w:lang w:val="en-US"/>
        </w:rPr>
        <w:t>(Table S2)</w:t>
      </w:r>
      <w:r w:rsidRPr="009A57B5">
        <w:rPr>
          <w:rFonts w:eastAsia="Calibri" w:cs="Arial"/>
          <w:szCs w:val="20"/>
          <w:lang w:val="en-US"/>
        </w:rPr>
        <w:t xml:space="preserve">. The obtained product was digested with </w:t>
      </w:r>
      <w:proofErr w:type="spellStart"/>
      <w:r w:rsidRPr="009A57B5">
        <w:rPr>
          <w:rFonts w:eastAsia="Calibri" w:cs="Arial"/>
          <w:szCs w:val="20"/>
          <w:lang w:val="en-US"/>
        </w:rPr>
        <w:t>BamHI</w:t>
      </w:r>
      <w:proofErr w:type="spellEnd"/>
      <w:r w:rsidRPr="009A57B5">
        <w:rPr>
          <w:rFonts w:eastAsia="Calibri" w:cs="Arial"/>
          <w:szCs w:val="20"/>
          <w:lang w:val="en-US"/>
        </w:rPr>
        <w:t xml:space="preserve"> and </w:t>
      </w:r>
      <w:proofErr w:type="spellStart"/>
      <w:r w:rsidRPr="009A57B5">
        <w:rPr>
          <w:rFonts w:eastAsia="Calibri" w:cs="Arial"/>
          <w:szCs w:val="20"/>
          <w:lang w:val="en-US"/>
        </w:rPr>
        <w:t>NcoI</w:t>
      </w:r>
      <w:proofErr w:type="spellEnd"/>
      <w:r w:rsidRPr="009A57B5">
        <w:rPr>
          <w:rFonts w:eastAsia="Calibri" w:cs="Arial"/>
          <w:szCs w:val="20"/>
          <w:lang w:val="en-US"/>
        </w:rPr>
        <w:t xml:space="preserve"> and the resulting 1489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w:t>
      </w:r>
      <w:proofErr w:type="spellStart"/>
      <w:r w:rsidRPr="009A57B5">
        <w:rPr>
          <w:rFonts w:eastAsia="Calibri" w:cs="Arial"/>
          <w:szCs w:val="20"/>
          <w:lang w:val="en-US"/>
        </w:rPr>
        <w:t>pMAD</w:t>
      </w:r>
      <w:proofErr w:type="spellEnd"/>
      <w:r w:rsidRPr="009A57B5">
        <w:rPr>
          <w:rFonts w:eastAsia="Calibri" w:cs="Arial"/>
          <w:szCs w:val="20"/>
          <w:lang w:val="en-US"/>
        </w:rPr>
        <w:t xml:space="preserve"> digested with the same restriction enzymes, resulting in pMJ27. The obtained plasmid was used for the generation of a mutation in </w:t>
      </w:r>
      <w:proofErr w:type="spellStart"/>
      <w:r w:rsidRPr="009A57B5">
        <w:rPr>
          <w:rFonts w:eastAsia="Calibri" w:cs="Arial"/>
          <w:i/>
          <w:szCs w:val="20"/>
          <w:lang w:val="en-US"/>
        </w:rPr>
        <w:t>araQ</w:t>
      </w:r>
      <w:proofErr w:type="spellEnd"/>
      <w:r w:rsidRPr="009A57B5">
        <w:rPr>
          <w:rFonts w:eastAsia="Calibri" w:cs="Arial"/>
          <w:szCs w:val="20"/>
          <w:lang w:val="en-US"/>
        </w:rPr>
        <w:t xml:space="preserve"> in the chromosome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leading to a single D180A amino acid substitution in the </w:t>
      </w:r>
      <w:proofErr w:type="spellStart"/>
      <w:r w:rsidRPr="009A57B5">
        <w:rPr>
          <w:rFonts w:eastAsia="Calibri" w:cs="Arial"/>
          <w:szCs w:val="20"/>
          <w:lang w:val="en-US"/>
        </w:rPr>
        <w:t>AraQ</w:t>
      </w:r>
      <w:proofErr w:type="spellEnd"/>
      <w:r w:rsidRPr="009A57B5">
        <w:rPr>
          <w:rFonts w:eastAsia="Calibri" w:cs="Arial"/>
          <w:szCs w:val="20"/>
          <w:lang w:val="en-US"/>
        </w:rPr>
        <w:t xml:space="preserve"> protein, following the published procedure described by Arnaud </w:t>
      </w:r>
      <w:r w:rsidRPr="009A57B5">
        <w:rPr>
          <w:rFonts w:eastAsia="Calibri" w:cs="Arial"/>
          <w:i/>
          <w:szCs w:val="20"/>
          <w:lang w:val="en-US"/>
        </w:rPr>
        <w:t>et al</w:t>
      </w:r>
      <w:r w:rsidRPr="009A57B5">
        <w:rPr>
          <w:rFonts w:eastAsia="Calibri" w:cs="Arial"/>
          <w:szCs w:val="20"/>
          <w:lang w:val="en-US"/>
        </w:rPr>
        <w:t xml:space="preserve">., 2004 [21]. The amino acid substitution was confirmed by sequencing and the new strain was named IQB626. For the construction of a </w:t>
      </w:r>
      <w:r w:rsidRPr="009A57B5">
        <w:rPr>
          <w:rFonts w:eastAsia="Calibri" w:cs="Arial"/>
          <w:i/>
          <w:szCs w:val="20"/>
          <w:lang w:val="en-US"/>
        </w:rPr>
        <w:t>B. subtilis</w:t>
      </w:r>
      <w:r w:rsidRPr="009A57B5">
        <w:rPr>
          <w:rFonts w:eastAsia="Calibri" w:cs="Arial"/>
          <w:szCs w:val="20"/>
          <w:lang w:val="en-US"/>
        </w:rPr>
        <w:t xml:space="preserve"> strain with an in-frame deletion of the 4 codons at the 3’ end of </w:t>
      </w:r>
      <w:proofErr w:type="spellStart"/>
      <w:r w:rsidRPr="009A57B5">
        <w:rPr>
          <w:rFonts w:eastAsia="Calibri" w:cs="Arial"/>
          <w:i/>
          <w:szCs w:val="20"/>
          <w:lang w:val="en-US"/>
        </w:rPr>
        <w:t>araQ</w:t>
      </w:r>
      <w:proofErr w:type="spellEnd"/>
      <w:r w:rsidRPr="009A57B5">
        <w:rPr>
          <w:rFonts w:eastAsia="Calibri" w:cs="Arial"/>
          <w:szCs w:val="20"/>
          <w:lang w:val="en-US"/>
        </w:rPr>
        <w:t xml:space="preserve">, the regions upstream and downstream of the target codons were independently amplified by PCR, from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chromosomal DNA, using primers ARA673 and ARA674 (PCR17) and primers ARA675 and ARA676 (PCR18), respectively. The products from PCR17 and PCR18 were joined by overlapping PCR using primers ARA673 and ARA676 </w:t>
      </w:r>
      <w:r w:rsidR="004E233D">
        <w:rPr>
          <w:rFonts w:eastAsia="Calibri" w:cs="Arial"/>
          <w:szCs w:val="20"/>
          <w:lang w:val="en-US"/>
        </w:rPr>
        <w:t>(Table S2)</w:t>
      </w:r>
      <w:r w:rsidRPr="009A57B5">
        <w:rPr>
          <w:rFonts w:eastAsia="Calibri" w:cs="Arial"/>
          <w:szCs w:val="20"/>
          <w:lang w:val="en-US"/>
        </w:rPr>
        <w:t xml:space="preserve">. The obtained product was digested with </w:t>
      </w:r>
      <w:proofErr w:type="spellStart"/>
      <w:r w:rsidRPr="009A57B5">
        <w:rPr>
          <w:rFonts w:eastAsia="Calibri" w:cs="Arial"/>
          <w:szCs w:val="20"/>
          <w:lang w:val="en-US"/>
        </w:rPr>
        <w:t>MluI</w:t>
      </w:r>
      <w:proofErr w:type="spellEnd"/>
      <w:r w:rsidRPr="009A57B5">
        <w:rPr>
          <w:rFonts w:eastAsia="Calibri" w:cs="Arial"/>
          <w:szCs w:val="20"/>
          <w:lang w:val="en-US"/>
        </w:rPr>
        <w:t xml:space="preserve"> and the resulting 1605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was cloned into </w:t>
      </w:r>
      <w:proofErr w:type="spellStart"/>
      <w:r w:rsidRPr="009A57B5">
        <w:rPr>
          <w:rFonts w:eastAsia="Calibri" w:cs="Arial"/>
          <w:szCs w:val="20"/>
          <w:lang w:val="en-US"/>
        </w:rPr>
        <w:t>pMAD</w:t>
      </w:r>
      <w:proofErr w:type="spellEnd"/>
      <w:r w:rsidRPr="009A57B5">
        <w:rPr>
          <w:rFonts w:eastAsia="Calibri" w:cs="Arial"/>
          <w:szCs w:val="20"/>
          <w:lang w:val="en-US"/>
        </w:rPr>
        <w:t xml:space="preserve"> digested with </w:t>
      </w:r>
      <w:proofErr w:type="spellStart"/>
      <w:r w:rsidRPr="009A57B5">
        <w:rPr>
          <w:rFonts w:eastAsia="Calibri" w:cs="Arial"/>
          <w:szCs w:val="20"/>
          <w:lang w:val="en-US"/>
        </w:rPr>
        <w:t>SmaI</w:t>
      </w:r>
      <w:proofErr w:type="spellEnd"/>
      <w:r w:rsidRPr="009A57B5">
        <w:rPr>
          <w:rFonts w:eastAsia="Calibri" w:cs="Arial"/>
          <w:szCs w:val="20"/>
          <w:lang w:val="en-US"/>
        </w:rPr>
        <w:t xml:space="preserve"> and </w:t>
      </w:r>
      <w:proofErr w:type="spellStart"/>
      <w:r w:rsidRPr="009A57B5">
        <w:rPr>
          <w:rFonts w:eastAsia="Calibri" w:cs="Arial"/>
          <w:szCs w:val="20"/>
          <w:lang w:val="en-US"/>
        </w:rPr>
        <w:t>MluI</w:t>
      </w:r>
      <w:proofErr w:type="spellEnd"/>
      <w:r w:rsidRPr="009A57B5">
        <w:rPr>
          <w:rFonts w:eastAsia="Calibri" w:cs="Arial"/>
          <w:szCs w:val="20"/>
          <w:lang w:val="en-US"/>
        </w:rPr>
        <w:t xml:space="preserve">, yielding pMJ28. The obtained plasmid was used for the generation of a clean deletion of 4 codons of </w:t>
      </w:r>
      <w:proofErr w:type="spellStart"/>
      <w:r w:rsidRPr="009A57B5">
        <w:rPr>
          <w:rFonts w:eastAsia="Calibri" w:cs="Arial"/>
          <w:i/>
          <w:szCs w:val="20"/>
          <w:lang w:val="en-US"/>
        </w:rPr>
        <w:t>araQ</w:t>
      </w:r>
      <w:proofErr w:type="spellEnd"/>
      <w:r w:rsidRPr="009A57B5">
        <w:rPr>
          <w:rFonts w:eastAsia="Calibri" w:cs="Arial"/>
          <w:szCs w:val="20"/>
          <w:lang w:val="en-US"/>
        </w:rPr>
        <w:t xml:space="preserve"> in the chromosome of </w:t>
      </w:r>
      <w:r w:rsidRPr="009A57B5">
        <w:rPr>
          <w:rFonts w:eastAsia="Calibri" w:cs="Arial"/>
          <w:i/>
          <w:szCs w:val="20"/>
          <w:lang w:val="en-US"/>
        </w:rPr>
        <w:t>B. subtilis</w:t>
      </w:r>
      <w:r w:rsidRPr="009A57B5">
        <w:rPr>
          <w:rFonts w:eastAsia="Calibri" w:cs="Arial"/>
          <w:szCs w:val="20"/>
          <w:lang w:val="en-US"/>
        </w:rPr>
        <w:t xml:space="preserve"> strains 168T</w:t>
      </w:r>
      <w:r w:rsidRPr="009A57B5">
        <w:rPr>
          <w:rFonts w:eastAsia="Calibri" w:cs="Arial"/>
          <w:szCs w:val="20"/>
          <w:vertAlign w:val="superscript"/>
          <w:lang w:val="en-US"/>
        </w:rPr>
        <w:t>+</w:t>
      </w:r>
      <w:r w:rsidRPr="009A57B5">
        <w:rPr>
          <w:rFonts w:eastAsia="Calibri" w:cs="Arial"/>
          <w:szCs w:val="20"/>
          <w:lang w:val="en-US"/>
        </w:rPr>
        <w:t xml:space="preserve">, following the published procedure described by Arnaud </w:t>
      </w:r>
      <w:r w:rsidRPr="009A57B5">
        <w:rPr>
          <w:rFonts w:eastAsia="Calibri" w:cs="Arial"/>
          <w:i/>
          <w:szCs w:val="20"/>
          <w:lang w:val="en-US"/>
        </w:rPr>
        <w:t>et al</w:t>
      </w:r>
      <w:r w:rsidRPr="009A57B5">
        <w:rPr>
          <w:rFonts w:eastAsia="Calibri" w:cs="Arial"/>
          <w:szCs w:val="20"/>
          <w:lang w:val="en-US"/>
        </w:rPr>
        <w:t>., 2004 [21]. This deletion was confirmed by sequencing and the new strain was named IQB627. For the fusion of a C-</w:t>
      </w:r>
      <w:r w:rsidRPr="009A57B5">
        <w:rPr>
          <w:rFonts w:eastAsia="Calibri" w:cs="Arial"/>
          <w:szCs w:val="20"/>
          <w:lang w:val="en-US"/>
        </w:rPr>
        <w:lastRenderedPageBreak/>
        <w:t xml:space="preserve">terminal Histidine-tag to MsmX, a DNA fragment containing part of the </w:t>
      </w:r>
      <w:proofErr w:type="spellStart"/>
      <w:r w:rsidRPr="009A57B5">
        <w:rPr>
          <w:rFonts w:eastAsia="Calibri" w:cs="Arial"/>
          <w:i/>
          <w:szCs w:val="20"/>
          <w:lang w:val="en-US"/>
        </w:rPr>
        <w:t>msmX</w:t>
      </w:r>
      <w:proofErr w:type="spellEnd"/>
      <w:r w:rsidRPr="009A57B5">
        <w:rPr>
          <w:rFonts w:eastAsia="Calibri" w:cs="Arial"/>
          <w:szCs w:val="20"/>
          <w:lang w:val="en-US"/>
        </w:rPr>
        <w:t xml:space="preserve"> gene was obtained, from chromosomal DNA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xml:space="preserve">, by PCR with primers ARA544 and ARA545 </w:t>
      </w:r>
      <w:r w:rsidR="004E233D">
        <w:rPr>
          <w:rFonts w:eastAsia="Calibri" w:cs="Arial"/>
          <w:szCs w:val="20"/>
          <w:lang w:val="en-US"/>
        </w:rPr>
        <w:t>(Table S2)</w:t>
      </w:r>
      <w:r w:rsidRPr="009A57B5">
        <w:rPr>
          <w:rFonts w:eastAsia="Calibri" w:cs="Arial"/>
          <w:szCs w:val="20"/>
          <w:lang w:val="en-US"/>
        </w:rPr>
        <w:t xml:space="preserve"> and digestion with </w:t>
      </w:r>
      <w:proofErr w:type="spellStart"/>
      <w:r w:rsidRPr="009A57B5">
        <w:rPr>
          <w:rFonts w:eastAsia="Calibri" w:cs="Arial"/>
          <w:szCs w:val="20"/>
          <w:lang w:val="en-US"/>
        </w:rPr>
        <w:t>NdeI</w:t>
      </w:r>
      <w:proofErr w:type="spellEnd"/>
      <w:r w:rsidRPr="009A57B5">
        <w:rPr>
          <w:rFonts w:eastAsia="Calibri" w:cs="Arial"/>
          <w:szCs w:val="20"/>
          <w:lang w:val="en-US"/>
        </w:rPr>
        <w:t xml:space="preserve"> and </w:t>
      </w:r>
      <w:proofErr w:type="spellStart"/>
      <w:r w:rsidRPr="009A57B5">
        <w:rPr>
          <w:rFonts w:eastAsia="Calibri" w:cs="Arial"/>
          <w:szCs w:val="20"/>
          <w:lang w:val="en-US"/>
        </w:rPr>
        <w:t>XhoI</w:t>
      </w:r>
      <w:proofErr w:type="spellEnd"/>
      <w:r w:rsidRPr="009A57B5">
        <w:rPr>
          <w:rFonts w:eastAsia="Calibri" w:cs="Arial"/>
          <w:szCs w:val="20"/>
          <w:lang w:val="en-US"/>
        </w:rPr>
        <w:t xml:space="preserve">. The resulting 829 </w:t>
      </w:r>
      <w:proofErr w:type="spellStart"/>
      <w:r w:rsidRPr="009A57B5">
        <w:rPr>
          <w:rFonts w:eastAsia="Calibri" w:cs="Arial"/>
          <w:szCs w:val="20"/>
          <w:lang w:val="en-US"/>
        </w:rPr>
        <w:t>bp</w:t>
      </w:r>
      <w:proofErr w:type="spellEnd"/>
      <w:r w:rsidRPr="009A57B5">
        <w:rPr>
          <w:rFonts w:eastAsia="Calibri" w:cs="Arial"/>
          <w:szCs w:val="20"/>
          <w:lang w:val="en-US"/>
        </w:rPr>
        <w:t xml:space="preserve"> was cloned into pET30a(+) </w:t>
      </w:r>
      <w:r w:rsidR="004E233D">
        <w:rPr>
          <w:rFonts w:eastAsia="Calibri" w:cs="Arial"/>
          <w:szCs w:val="20"/>
          <w:lang w:val="en-US"/>
        </w:rPr>
        <w:t>(Table S1)</w:t>
      </w:r>
      <w:r w:rsidRPr="009A57B5">
        <w:rPr>
          <w:rFonts w:eastAsia="Calibri" w:cs="Arial"/>
          <w:szCs w:val="20"/>
          <w:lang w:val="en-US"/>
        </w:rPr>
        <w:t xml:space="preserve"> digested with the same enzymes, yielding pMJ21. A 270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containing the 5’ end of the </w:t>
      </w:r>
      <w:proofErr w:type="spellStart"/>
      <w:r w:rsidRPr="009A57B5">
        <w:rPr>
          <w:rFonts w:eastAsia="Calibri" w:cs="Arial"/>
          <w:i/>
          <w:szCs w:val="20"/>
          <w:lang w:val="en-US"/>
        </w:rPr>
        <w:t>msmX</w:t>
      </w:r>
      <w:proofErr w:type="spellEnd"/>
      <w:r w:rsidRPr="009A57B5">
        <w:rPr>
          <w:rFonts w:eastAsia="Calibri" w:cs="Arial"/>
          <w:szCs w:val="20"/>
          <w:lang w:val="en-US"/>
        </w:rPr>
        <w:t xml:space="preserve"> gene (amplified with primers ARA544 and ARA545 and digested with </w:t>
      </w:r>
      <w:proofErr w:type="spellStart"/>
      <w:r w:rsidRPr="009A57B5">
        <w:rPr>
          <w:rFonts w:eastAsia="Calibri" w:cs="Arial"/>
          <w:szCs w:val="20"/>
          <w:lang w:val="en-US"/>
        </w:rPr>
        <w:t>NdeI</w:t>
      </w:r>
      <w:proofErr w:type="spellEnd"/>
      <w:r w:rsidRPr="009A57B5">
        <w:rPr>
          <w:rFonts w:eastAsia="Calibri" w:cs="Arial"/>
          <w:szCs w:val="20"/>
          <w:lang w:val="en-US"/>
        </w:rPr>
        <w:t xml:space="preserve">) was </w:t>
      </w:r>
      <w:proofErr w:type="spellStart"/>
      <w:r w:rsidRPr="009A57B5">
        <w:rPr>
          <w:rFonts w:eastAsia="Calibri" w:cs="Arial"/>
          <w:szCs w:val="20"/>
          <w:lang w:val="en-US"/>
        </w:rPr>
        <w:t>subcloned</w:t>
      </w:r>
      <w:proofErr w:type="spellEnd"/>
      <w:r w:rsidRPr="009A57B5">
        <w:rPr>
          <w:rFonts w:eastAsia="Calibri" w:cs="Arial"/>
          <w:szCs w:val="20"/>
          <w:lang w:val="en-US"/>
        </w:rPr>
        <w:t xml:space="preserve"> into </w:t>
      </w:r>
      <w:proofErr w:type="spellStart"/>
      <w:r w:rsidRPr="009A57B5">
        <w:rPr>
          <w:rFonts w:eastAsia="Calibri" w:cs="Arial"/>
          <w:szCs w:val="20"/>
          <w:lang w:val="en-US"/>
        </w:rPr>
        <w:t>NdeI</w:t>
      </w:r>
      <w:proofErr w:type="spellEnd"/>
      <w:r w:rsidRPr="009A57B5">
        <w:rPr>
          <w:rFonts w:eastAsia="Calibri" w:cs="Arial"/>
          <w:szCs w:val="20"/>
          <w:lang w:val="en-US"/>
        </w:rPr>
        <w:t xml:space="preserve">-digested pMJ21, resulting in pMJ22. To construct a </w:t>
      </w:r>
      <w:r w:rsidRPr="009A57B5">
        <w:rPr>
          <w:rFonts w:eastAsia="Calibri" w:cs="Arial"/>
          <w:i/>
          <w:szCs w:val="20"/>
          <w:lang w:val="en-US"/>
        </w:rPr>
        <w:t>B. subtilis</w:t>
      </w:r>
      <w:r w:rsidRPr="009A57B5">
        <w:rPr>
          <w:rFonts w:eastAsia="Calibri" w:cs="Arial"/>
          <w:szCs w:val="20"/>
          <w:lang w:val="en-US"/>
        </w:rPr>
        <w:t xml:space="preserve"> strain with a C-terminal His</w:t>
      </w:r>
      <w:r w:rsidRPr="009A57B5">
        <w:rPr>
          <w:rFonts w:eastAsia="Calibri" w:cs="Arial"/>
          <w:szCs w:val="20"/>
          <w:vertAlign w:val="subscript"/>
          <w:lang w:val="en-US"/>
        </w:rPr>
        <w:t>6</w:t>
      </w:r>
      <w:r w:rsidRPr="009A57B5">
        <w:rPr>
          <w:rFonts w:eastAsia="Calibri" w:cs="Arial"/>
          <w:szCs w:val="20"/>
          <w:lang w:val="en-US"/>
        </w:rPr>
        <w:t xml:space="preserve">-tag fused to MsmX, pMJ22 was digested with </w:t>
      </w:r>
      <w:proofErr w:type="spellStart"/>
      <w:r w:rsidRPr="009A57B5">
        <w:rPr>
          <w:rFonts w:eastAsia="Calibri" w:cs="Arial"/>
          <w:szCs w:val="20"/>
          <w:lang w:val="en-US"/>
        </w:rPr>
        <w:t>SspI</w:t>
      </w:r>
      <w:proofErr w:type="spellEnd"/>
      <w:r w:rsidRPr="009A57B5">
        <w:rPr>
          <w:rFonts w:eastAsia="Calibri" w:cs="Arial"/>
          <w:szCs w:val="20"/>
          <w:lang w:val="en-US"/>
        </w:rPr>
        <w:t xml:space="preserve"> and the resulting 1329 </w:t>
      </w:r>
      <w:proofErr w:type="spellStart"/>
      <w:r w:rsidRPr="009A57B5">
        <w:rPr>
          <w:rFonts w:eastAsia="Calibri" w:cs="Arial"/>
          <w:szCs w:val="20"/>
          <w:lang w:val="en-US"/>
        </w:rPr>
        <w:t>bp</w:t>
      </w:r>
      <w:proofErr w:type="spellEnd"/>
      <w:r w:rsidRPr="009A57B5">
        <w:rPr>
          <w:rFonts w:eastAsia="Calibri" w:cs="Arial"/>
          <w:szCs w:val="20"/>
          <w:lang w:val="en-US"/>
        </w:rPr>
        <w:t xml:space="preserve"> DNA fragment, containing the 3’ end of </w:t>
      </w:r>
      <w:proofErr w:type="spellStart"/>
      <w:r w:rsidRPr="009A57B5">
        <w:rPr>
          <w:rFonts w:eastAsia="Calibri" w:cs="Arial"/>
          <w:i/>
          <w:szCs w:val="20"/>
          <w:lang w:val="en-US"/>
        </w:rPr>
        <w:t>msmX</w:t>
      </w:r>
      <w:proofErr w:type="spellEnd"/>
      <w:r w:rsidRPr="009A57B5">
        <w:rPr>
          <w:rFonts w:eastAsia="Calibri" w:cs="Arial"/>
          <w:szCs w:val="20"/>
          <w:lang w:val="en-US"/>
        </w:rPr>
        <w:t xml:space="preserve"> fused to the histidine tag, was </w:t>
      </w:r>
      <w:proofErr w:type="spellStart"/>
      <w:r w:rsidRPr="009A57B5">
        <w:rPr>
          <w:rFonts w:eastAsia="Calibri" w:cs="Arial"/>
          <w:szCs w:val="20"/>
          <w:lang w:val="en-US"/>
        </w:rPr>
        <w:t>subcloned</w:t>
      </w:r>
      <w:proofErr w:type="spellEnd"/>
      <w:r w:rsidRPr="009A57B5">
        <w:rPr>
          <w:rFonts w:eastAsia="Calibri" w:cs="Arial"/>
          <w:szCs w:val="20"/>
          <w:lang w:val="en-US"/>
        </w:rPr>
        <w:t xml:space="preserve"> into pMS38 </w:t>
      </w:r>
      <w:r w:rsidR="004E233D">
        <w:rPr>
          <w:rFonts w:eastAsia="Calibri" w:cs="Arial"/>
          <w:szCs w:val="20"/>
          <w:lang w:val="en-US"/>
        </w:rPr>
        <w:t>(Table S1)</w:t>
      </w:r>
      <w:r w:rsidRPr="00B501AA">
        <w:rPr>
          <w:rFonts w:eastAsia="Calibri" w:cs="Arial"/>
          <w:szCs w:val="20"/>
          <w:lang w:val="en-US"/>
        </w:rPr>
        <w:t xml:space="preserve">, resulting in pGS1. </w:t>
      </w:r>
      <w:r w:rsidRPr="009A57B5">
        <w:rPr>
          <w:rFonts w:eastAsia="Calibri" w:cs="Arial"/>
          <w:szCs w:val="20"/>
          <w:lang w:val="en-US"/>
        </w:rPr>
        <w:t xml:space="preserve">This plasmid was used for the transformation of </w:t>
      </w:r>
      <w:r w:rsidRPr="009A57B5">
        <w:rPr>
          <w:rFonts w:eastAsia="Calibri" w:cs="Arial"/>
          <w:i/>
          <w:szCs w:val="20"/>
          <w:lang w:val="en-US"/>
        </w:rPr>
        <w:t>B. subtilis</w:t>
      </w:r>
      <w:r w:rsidRPr="009A57B5">
        <w:rPr>
          <w:rFonts w:eastAsia="Calibri" w:cs="Arial"/>
          <w:szCs w:val="20"/>
          <w:lang w:val="en-US"/>
        </w:rPr>
        <w:t xml:space="preserve"> 168T</w:t>
      </w:r>
      <w:r w:rsidRPr="009A57B5">
        <w:rPr>
          <w:rFonts w:eastAsia="Calibri" w:cs="Arial"/>
          <w:szCs w:val="20"/>
          <w:vertAlign w:val="superscript"/>
          <w:lang w:val="en-US"/>
        </w:rPr>
        <w:t>+</w:t>
      </w:r>
      <w:r w:rsidRPr="009A57B5">
        <w:rPr>
          <w:rFonts w:eastAsia="Calibri" w:cs="Arial"/>
          <w:szCs w:val="20"/>
          <w:lang w:val="en-US"/>
        </w:rPr>
        <w:t>. The fusion of the His</w:t>
      </w:r>
      <w:r w:rsidRPr="009A57B5">
        <w:rPr>
          <w:rFonts w:eastAsia="Calibri" w:cs="Arial"/>
          <w:szCs w:val="20"/>
          <w:vertAlign w:val="subscript"/>
          <w:lang w:val="en-US"/>
        </w:rPr>
        <w:t>6</w:t>
      </w:r>
      <w:r w:rsidRPr="009A57B5">
        <w:rPr>
          <w:rFonts w:eastAsia="Calibri" w:cs="Arial"/>
          <w:szCs w:val="20"/>
          <w:lang w:val="en-US"/>
        </w:rPr>
        <w:t xml:space="preserve">-tag to </w:t>
      </w:r>
      <w:proofErr w:type="spellStart"/>
      <w:r w:rsidRPr="009A57B5">
        <w:rPr>
          <w:rFonts w:eastAsia="Calibri" w:cs="Arial"/>
          <w:i/>
          <w:szCs w:val="20"/>
          <w:lang w:val="en-US"/>
        </w:rPr>
        <w:t>msmX</w:t>
      </w:r>
      <w:proofErr w:type="spellEnd"/>
      <w:r w:rsidRPr="009A57B5">
        <w:rPr>
          <w:rFonts w:eastAsia="Calibri" w:cs="Arial"/>
          <w:szCs w:val="20"/>
          <w:lang w:val="en-US"/>
        </w:rPr>
        <w:t xml:space="preserve"> was confirmed by sequencing and the new strain was named IQB622. The transformations of </w:t>
      </w:r>
      <w:r w:rsidRPr="009A57B5">
        <w:rPr>
          <w:rFonts w:eastAsia="Calibri" w:cs="Arial"/>
          <w:i/>
          <w:szCs w:val="20"/>
          <w:lang w:val="en-US"/>
        </w:rPr>
        <w:t>B. subtilis</w:t>
      </w:r>
      <w:r w:rsidRPr="009A57B5">
        <w:rPr>
          <w:rFonts w:eastAsia="Calibri" w:cs="Arial"/>
          <w:szCs w:val="20"/>
          <w:lang w:val="en-US"/>
        </w:rPr>
        <w:t xml:space="preserve"> strains were performed according to the method described by </w:t>
      </w:r>
      <w:proofErr w:type="spellStart"/>
      <w:r w:rsidRPr="009A57B5">
        <w:rPr>
          <w:rFonts w:eastAsia="Calibri" w:cs="Arial"/>
          <w:szCs w:val="20"/>
          <w:lang w:val="en-US"/>
        </w:rPr>
        <w:t>Anagnostopoulos</w:t>
      </w:r>
      <w:proofErr w:type="spellEnd"/>
      <w:r w:rsidRPr="009A57B5">
        <w:rPr>
          <w:rFonts w:eastAsia="Calibri" w:cs="Arial"/>
          <w:szCs w:val="20"/>
          <w:lang w:val="en-US"/>
        </w:rPr>
        <w:t xml:space="preserve"> and </w:t>
      </w:r>
      <w:proofErr w:type="spellStart"/>
      <w:r w:rsidRPr="009A57B5">
        <w:rPr>
          <w:rFonts w:eastAsia="Calibri" w:cs="Arial"/>
          <w:szCs w:val="20"/>
          <w:lang w:val="en-US"/>
        </w:rPr>
        <w:t>Spizizen</w:t>
      </w:r>
      <w:proofErr w:type="spellEnd"/>
      <w:r w:rsidRPr="009A57B5">
        <w:rPr>
          <w:rFonts w:eastAsia="Calibri" w:cs="Arial"/>
          <w:szCs w:val="20"/>
          <w:lang w:val="en-US"/>
        </w:rPr>
        <w:t xml:space="preserve"> [22].</w:t>
      </w:r>
    </w:p>
    <w:sectPr w:rsidR="00295F0A" w:rsidRPr="009A57B5" w:rsidSect="009A57B5">
      <w:pgSz w:w="11906" w:h="16838"/>
      <w:pgMar w:top="1417" w:right="1416"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315"/>
    <w:rsid w:val="00120315"/>
    <w:rsid w:val="001F6B0D"/>
    <w:rsid w:val="00265EA8"/>
    <w:rsid w:val="00295F0A"/>
    <w:rsid w:val="004E233D"/>
    <w:rsid w:val="00637C0B"/>
    <w:rsid w:val="008F70B4"/>
    <w:rsid w:val="009A57B5"/>
    <w:rsid w:val="00B501AA"/>
    <w:rsid w:val="00D15912"/>
    <w:rsid w:val="00E472B7"/>
    <w:rsid w:val="00EA1600"/>
    <w:rsid w:val="00F34DDF"/>
  </w:rsids>
  <m:mathPr>
    <m:mathFont m:val="Cambria Math"/>
    <m:brkBin m:val="before"/>
    <m:brkBinSub m:val="--"/>
    <m:smallFrac m:val="0"/>
    <m:dispDef/>
    <m:lMargin m:val="0"/>
    <m:rMargin m:val="0"/>
    <m:defJc m:val="centerGroup"/>
    <m:wrapIndent m:val="1440"/>
    <m:intLim m:val="subSup"/>
    <m:naryLim m:val="undOvr"/>
  </m:mathPr>
  <w:themeFontLang w:val="pt-P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FCDFD"/>
  <w15:chartTrackingRefBased/>
  <w15:docId w15:val="{7DE24C2B-6F8F-4EAC-8ADF-CFA530EA2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F70B4"/>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1894</Words>
  <Characters>10797</Characters>
  <Application>Microsoft Macintosh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Mário Ferreira</dc:creator>
  <cp:keywords/>
  <dc:description/>
  <cp:lastModifiedBy>Isabel Sá Nogueira</cp:lastModifiedBy>
  <cp:revision>6</cp:revision>
  <cp:lastPrinted>2017-05-08T15:18:00Z</cp:lastPrinted>
  <dcterms:created xsi:type="dcterms:W3CDTF">2017-05-08T13:08:00Z</dcterms:created>
  <dcterms:modified xsi:type="dcterms:W3CDTF">2017-10-05T04:27:00Z</dcterms:modified>
</cp:coreProperties>
</file>